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100"/>
      </w:tblGrid>
      <w:tr w:rsidR="00604E53" w:rsidTr="00604E53">
        <w:tc>
          <w:tcPr>
            <w:tcW w:w="1476" w:type="dxa"/>
          </w:tcPr>
          <w:p w:rsidR="00604E53" w:rsidRDefault="00604E53">
            <w:bookmarkStart w:id="0" w:name="_GoBack"/>
            <w:bookmarkEnd w:id="0"/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6ABCCBD" wp14:editId="17DA5431">
                  <wp:extent cx="800100" cy="1183581"/>
                  <wp:effectExtent l="0" t="0" r="0" b="10795"/>
                  <wp:docPr id="1" name="igImage" descr="http://ecx.images-amazon.com/images/I/418eXrWZk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Image" descr="http://ecx.images-amazon.com/images/I/418eXrWZk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25" cy="118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604E53" w:rsidRDefault="00604E53" w:rsidP="00604E53"/>
          <w:p w:rsidR="00604E53" w:rsidRDefault="00604E53" w:rsidP="00604E53"/>
          <w:p w:rsidR="00604E53" w:rsidRDefault="00604E53" w:rsidP="00604E53">
            <w:r>
              <w:t xml:space="preserve">Robert Quinn. </w:t>
            </w:r>
            <w:r w:rsidRPr="00604E53">
              <w:rPr>
                <w:i/>
              </w:rPr>
              <w:t>Building the Bridge as You Walk On It A Guide for Leading</w:t>
            </w:r>
            <w:r>
              <w:t>. San Francisco, CA: Jossey-Bass, 2004.</w:t>
            </w:r>
          </w:p>
          <w:p w:rsidR="00604E53" w:rsidRDefault="00604E53"/>
        </w:tc>
      </w:tr>
    </w:tbl>
    <w:p w:rsidR="00604E53" w:rsidRDefault="00604E53">
      <w:r>
        <w:t xml:space="preserve"> </w:t>
      </w:r>
    </w:p>
    <w:p w:rsidR="00604E53" w:rsidRDefault="00604E53">
      <w:r>
        <w:t>A book of stories of leaders who are transformative.  Collectively Quinn proposes they demonstrate the following characteristics:</w:t>
      </w:r>
    </w:p>
    <w:p w:rsidR="00604E53" w:rsidRDefault="00604E53"/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Reflective action</w:t>
      </w:r>
    </w:p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Authentic engagement</w:t>
      </w:r>
    </w:p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Appreciative inquiry</w:t>
      </w:r>
    </w:p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Grounded vision</w:t>
      </w:r>
    </w:p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Adaptive confidence</w:t>
      </w:r>
    </w:p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Detached interdependence</w:t>
      </w:r>
    </w:p>
    <w:p w:rsidR="00604E53" w:rsidRDefault="00604E5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Responsible freedom</w:t>
      </w:r>
    </w:p>
    <w:p w:rsidR="00604E53" w:rsidRDefault="00604E53">
      <w:r>
        <w:rPr>
          <w:rFonts w:eastAsia="Times New Roman" w:cs="Times New Roman"/>
        </w:rPr>
        <w:tab/>
        <w:t>Tough love</w:t>
      </w:r>
    </w:p>
    <w:sectPr w:rsidR="00604E53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3"/>
    <w:rsid w:val="003A7CED"/>
    <w:rsid w:val="00604E53"/>
    <w:rsid w:val="008A6EF8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1367B8-4F14-41E2-B8D1-BE9D704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2</cp:revision>
  <dcterms:created xsi:type="dcterms:W3CDTF">2015-04-15T19:53:00Z</dcterms:created>
  <dcterms:modified xsi:type="dcterms:W3CDTF">2015-10-29T14:53:00Z</dcterms:modified>
</cp:coreProperties>
</file>