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BC6F7" w14:textId="30C877F2" w:rsidR="00A17C4B" w:rsidRDefault="00A17C4B" w:rsidP="00A17C4B">
      <w:pPr>
        <w:jc w:val="center"/>
        <w:rPr>
          <w:rFonts w:cs="Times New Roman"/>
          <w:b/>
          <w:sz w:val="24"/>
          <w:szCs w:val="24"/>
        </w:rPr>
      </w:pPr>
      <w:bookmarkStart w:id="0" w:name="_GoBack"/>
      <w:bookmarkEnd w:id="0"/>
      <w:r w:rsidRPr="00B234B7">
        <w:rPr>
          <w:rFonts w:cs="Times New Roman"/>
          <w:b/>
          <w:sz w:val="24"/>
          <w:szCs w:val="24"/>
        </w:rPr>
        <w:t xml:space="preserve">Resources to Assist </w:t>
      </w:r>
      <w:r>
        <w:rPr>
          <w:rFonts w:cs="Times New Roman"/>
          <w:b/>
          <w:sz w:val="24"/>
          <w:szCs w:val="24"/>
        </w:rPr>
        <w:t>Consultation</w:t>
      </w:r>
      <w:r w:rsidRPr="00B234B7">
        <w:rPr>
          <w:rFonts w:cs="Times New Roman"/>
          <w:b/>
          <w:sz w:val="24"/>
          <w:szCs w:val="24"/>
        </w:rPr>
        <w:t xml:space="preserve"> </w:t>
      </w:r>
      <w:r w:rsidR="00C84258">
        <w:rPr>
          <w:rFonts w:cs="Times New Roman"/>
          <w:b/>
          <w:sz w:val="24"/>
          <w:szCs w:val="24"/>
        </w:rPr>
        <w:t>Interaction</w:t>
      </w:r>
    </w:p>
    <w:p w14:paraId="7B682A5C" w14:textId="45D34135" w:rsidR="00FC0799" w:rsidRPr="00B234B7" w:rsidRDefault="001C7427" w:rsidP="00A17C4B">
      <w:pPr>
        <w:jc w:val="center"/>
        <w:rPr>
          <w:rFonts w:cs="Times New Roman"/>
          <w:b/>
          <w:sz w:val="24"/>
          <w:szCs w:val="24"/>
        </w:rPr>
      </w:pPr>
      <w:r>
        <w:rPr>
          <w:rFonts w:cs="Times New Roman"/>
          <w:b/>
          <w:sz w:val="24"/>
          <w:szCs w:val="24"/>
        </w:rPr>
        <w:t>(</w:t>
      </w:r>
      <w:r w:rsidR="00FC0799">
        <w:rPr>
          <w:rFonts w:cs="Times New Roman"/>
          <w:b/>
          <w:sz w:val="24"/>
          <w:szCs w:val="24"/>
        </w:rPr>
        <w:t>Adaptable to Evaluation</w:t>
      </w:r>
      <w:r>
        <w:rPr>
          <w:rFonts w:cs="Times New Roman"/>
          <w:b/>
          <w:sz w:val="24"/>
          <w:szCs w:val="24"/>
        </w:rPr>
        <w:t>)</w:t>
      </w:r>
    </w:p>
    <w:p w14:paraId="73BCE6FE" w14:textId="77777777" w:rsidR="00A17C4B" w:rsidRPr="00B234B7" w:rsidRDefault="00A17C4B" w:rsidP="00A17C4B">
      <w:pPr>
        <w:rPr>
          <w:rFonts w:cs="Times New Roman"/>
          <w:sz w:val="24"/>
          <w:szCs w:val="24"/>
        </w:rPr>
      </w:pPr>
    </w:p>
    <w:p w14:paraId="7057EFA9" w14:textId="499EFB72" w:rsidR="00A17C4B" w:rsidRPr="00B234B7" w:rsidRDefault="00A17C4B" w:rsidP="00C84258">
      <w:pPr>
        <w:rPr>
          <w:rFonts w:cs="Times New Roman"/>
          <w:sz w:val="24"/>
          <w:szCs w:val="24"/>
        </w:rPr>
      </w:pPr>
      <w:r w:rsidRPr="00B234B7">
        <w:rPr>
          <w:rFonts w:cs="Times New Roman"/>
          <w:sz w:val="24"/>
          <w:szCs w:val="24"/>
        </w:rPr>
        <w:t xml:space="preserve">The following are not listed in any order of priority. They share fundamental qualities </w:t>
      </w:r>
      <w:r w:rsidR="00B42D86">
        <w:rPr>
          <w:rFonts w:cs="Times New Roman"/>
          <w:sz w:val="24"/>
          <w:szCs w:val="24"/>
        </w:rPr>
        <w:t xml:space="preserve">that are useful for consultation experiences: </w:t>
      </w:r>
      <w:r w:rsidRPr="00B234B7">
        <w:rPr>
          <w:rFonts w:cs="Times New Roman"/>
          <w:sz w:val="24"/>
          <w:szCs w:val="24"/>
        </w:rPr>
        <w:t xml:space="preserve">They recognize the importance of </w:t>
      </w:r>
      <w:r w:rsidRPr="00B234B7">
        <w:rPr>
          <w:rFonts w:cs="Times New Roman"/>
          <w:color w:val="222222"/>
          <w:sz w:val="24"/>
          <w:szCs w:val="24"/>
        </w:rPr>
        <w:t>human engagement, listening to one another, respecting the ideas and experiences of participants in the process</w:t>
      </w:r>
      <w:r w:rsidRPr="00B234B7">
        <w:rPr>
          <w:rFonts w:cs="Times New Roman"/>
          <w:sz w:val="24"/>
          <w:szCs w:val="24"/>
        </w:rPr>
        <w:t>, releasing the creativity of people, giving people a voice in development and idea sharing, evaluating using criteria all have had a part in developing.</w:t>
      </w:r>
    </w:p>
    <w:p w14:paraId="78922818" w14:textId="77777777" w:rsidR="00A17C4B" w:rsidRPr="00B234B7" w:rsidRDefault="00A17C4B" w:rsidP="00A17C4B">
      <w:pPr>
        <w:rPr>
          <w:rFonts w:cs="Times New Roman"/>
          <w:sz w:val="24"/>
          <w:szCs w:val="24"/>
        </w:rPr>
      </w:pPr>
    </w:p>
    <w:p w14:paraId="214C00FD" w14:textId="2EDC97AB" w:rsidR="00A17C4B" w:rsidRPr="00B234B7" w:rsidRDefault="00B42D86" w:rsidP="00A17C4B">
      <w:pPr>
        <w:pStyle w:val="Heading1"/>
        <w:spacing w:before="0"/>
        <w:rPr>
          <w:rFonts w:ascii="Times New Roman" w:hAnsi="Times New Roman"/>
          <w:color w:val="auto"/>
          <w:sz w:val="24"/>
          <w:szCs w:val="24"/>
        </w:rPr>
      </w:pPr>
      <w:r w:rsidRPr="00B234B7">
        <w:rPr>
          <w:rFonts w:ascii="Times New Roman" w:hAnsi="Times New Roman"/>
          <w:color w:val="auto"/>
          <w:sz w:val="24"/>
          <w:szCs w:val="24"/>
        </w:rPr>
        <w:t>Stimulating Conversation</w:t>
      </w:r>
      <w:r w:rsidR="00A17C4B" w:rsidRPr="00B234B7">
        <w:rPr>
          <w:rFonts w:ascii="Times New Roman" w:hAnsi="Times New Roman"/>
          <w:color w:val="auto"/>
          <w:sz w:val="24"/>
          <w:szCs w:val="24"/>
        </w:rPr>
        <w:t>: The World Café</w:t>
      </w:r>
      <w:r w:rsidRPr="00C84258">
        <w:rPr>
          <w:rStyle w:val="FootnoteReference"/>
          <w:rFonts w:ascii="Times New Roman" w:hAnsi="Times New Roman"/>
          <w:b w:val="0"/>
          <w:color w:val="auto"/>
          <w:sz w:val="24"/>
          <w:szCs w:val="24"/>
        </w:rPr>
        <w:footnoteReference w:id="1"/>
      </w:r>
    </w:p>
    <w:p w14:paraId="7BCEB24A" w14:textId="14AC96AB" w:rsidR="00A17C4B" w:rsidRPr="00B234B7" w:rsidRDefault="00A17C4B" w:rsidP="00A17C4B">
      <w:pPr>
        <w:rPr>
          <w:rFonts w:cs="Times New Roman"/>
          <w:b/>
          <w:sz w:val="24"/>
          <w:szCs w:val="24"/>
        </w:rPr>
      </w:pPr>
      <w:r w:rsidRPr="00B234B7">
        <w:rPr>
          <w:rFonts w:cs="Times New Roman"/>
          <w:sz w:val="24"/>
          <w:szCs w:val="24"/>
        </w:rPr>
        <w:t>The World Café is a hospitable space to explore questions that matter. The process encourages broad contributions from the team, connecting of diverse perspectives, listening and sharing collective discoveries with a view to responsible action.</w:t>
      </w:r>
      <w:r w:rsidRPr="00B234B7">
        <w:rPr>
          <w:rFonts w:cs="Times New Roman"/>
          <w:color w:val="0000FF"/>
          <w:sz w:val="24"/>
          <w:szCs w:val="24"/>
        </w:rPr>
        <w:t xml:space="preserve"> </w:t>
      </w:r>
      <w:r w:rsidRPr="00B234B7">
        <w:rPr>
          <w:rFonts w:cs="Times New Roman"/>
          <w:sz w:val="24"/>
          <w:szCs w:val="24"/>
        </w:rPr>
        <w:t>The World Café design</w:t>
      </w:r>
      <w:r w:rsidR="00B42D86">
        <w:rPr>
          <w:rStyle w:val="FootnoteReference"/>
          <w:rFonts w:cs="Times New Roman"/>
          <w:sz w:val="24"/>
          <w:szCs w:val="24"/>
        </w:rPr>
        <w:t xml:space="preserve"> </w:t>
      </w:r>
      <w:r w:rsidRPr="00B234B7">
        <w:rPr>
          <w:rFonts w:cs="Times New Roman"/>
          <w:sz w:val="24"/>
          <w:szCs w:val="24"/>
        </w:rPr>
        <w:t>incorporates</w:t>
      </w:r>
      <w:r w:rsidRPr="00B234B7">
        <w:rPr>
          <w:rFonts w:cs="Times New Roman"/>
          <w:i/>
          <w:sz w:val="24"/>
          <w:szCs w:val="24"/>
        </w:rPr>
        <w:t xml:space="preserve"> focused dialogue around substantive questions, shared stories, and case studies; a structured inquiry task; and one or more plenary sess</w:t>
      </w:r>
      <w:r w:rsidR="00B42D86">
        <w:rPr>
          <w:rFonts w:cs="Times New Roman"/>
          <w:i/>
          <w:sz w:val="24"/>
          <w:szCs w:val="24"/>
        </w:rPr>
        <w:t>ions for synthesis and decision-</w:t>
      </w:r>
      <w:r w:rsidRPr="00B234B7">
        <w:rPr>
          <w:rFonts w:cs="Times New Roman"/>
          <w:i/>
          <w:sz w:val="24"/>
          <w:szCs w:val="24"/>
        </w:rPr>
        <w:t>making.</w:t>
      </w:r>
      <w:r w:rsidRPr="00B234B7">
        <w:rPr>
          <w:rFonts w:cs="Times New Roman"/>
          <w:sz w:val="24"/>
          <w:szCs w:val="24"/>
        </w:rPr>
        <w:t xml:space="preserve"> In the rounds of dialogue, ideas build on one another while participants explore questions and issues that matter to them in their life and work. Though possible outcomes are often identified, conversations are not focused, at least initially, on finding solutions. The more important outcome, and one that happens best in convers</w:t>
      </w:r>
      <w:r w:rsidR="00C84258">
        <w:rPr>
          <w:rFonts w:cs="Times New Roman"/>
          <w:sz w:val="24"/>
          <w:szCs w:val="24"/>
        </w:rPr>
        <w:t xml:space="preserve">ation, is to discover suitable </w:t>
      </w:r>
      <w:r w:rsidRPr="00B234B7">
        <w:rPr>
          <w:rFonts w:cs="Times New Roman"/>
          <w:sz w:val="24"/>
          <w:szCs w:val="24"/>
        </w:rPr>
        <w:t>questions to ask in relation to an issue. Though not necessary, some have found it helpful to have a focusing presentation prior to the three rounds of conversation. In plenary session</w:t>
      </w:r>
      <w:r w:rsidR="00C84258">
        <w:rPr>
          <w:rFonts w:cs="Times New Roman"/>
          <w:sz w:val="24"/>
          <w:szCs w:val="24"/>
        </w:rPr>
        <w:t>(</w:t>
      </w:r>
      <w:r w:rsidRPr="00B234B7">
        <w:rPr>
          <w:rFonts w:cs="Times New Roman"/>
          <w:sz w:val="24"/>
          <w:szCs w:val="24"/>
        </w:rPr>
        <w:t>s</w:t>
      </w:r>
      <w:r w:rsidR="00C84258">
        <w:rPr>
          <w:rFonts w:cs="Times New Roman"/>
          <w:sz w:val="24"/>
          <w:szCs w:val="24"/>
        </w:rPr>
        <w:t>)</w:t>
      </w:r>
      <w:r w:rsidRPr="00B234B7">
        <w:rPr>
          <w:rFonts w:cs="Times New Roman"/>
          <w:sz w:val="24"/>
          <w:szCs w:val="24"/>
        </w:rPr>
        <w:t>,</w:t>
      </w:r>
      <w:r w:rsidR="00C84258">
        <w:rPr>
          <w:rFonts w:cs="Times New Roman"/>
          <w:sz w:val="24"/>
          <w:szCs w:val="24"/>
        </w:rPr>
        <w:t xml:space="preserve"> after the rounds of conversation,</w:t>
      </w:r>
      <w:r w:rsidRPr="00B234B7">
        <w:rPr>
          <w:rFonts w:cs="Times New Roman"/>
          <w:sz w:val="24"/>
          <w:szCs w:val="24"/>
        </w:rPr>
        <w:t xml:space="preserve"> connections among ideas are explored and questions are clarified. Knowledge-sharing, possibilities for further inquiry, and opportunities for research and action may emerge.</w:t>
      </w:r>
    </w:p>
    <w:p w14:paraId="5FB35675" w14:textId="77777777" w:rsidR="00C84258" w:rsidRDefault="00C84258" w:rsidP="00B42D86">
      <w:pPr>
        <w:rPr>
          <w:rFonts w:cs="Times New Roman"/>
          <w:sz w:val="24"/>
          <w:szCs w:val="24"/>
        </w:rPr>
      </w:pPr>
    </w:p>
    <w:p w14:paraId="7E08B073" w14:textId="77777777" w:rsidR="00C84258" w:rsidRPr="00B234B7" w:rsidRDefault="00C84258" w:rsidP="00C84258">
      <w:pPr>
        <w:rPr>
          <w:rFonts w:cs="Times New Roman"/>
          <w:b/>
          <w:sz w:val="24"/>
          <w:szCs w:val="24"/>
        </w:rPr>
      </w:pPr>
      <w:r w:rsidRPr="00B234B7">
        <w:rPr>
          <w:rFonts w:cs="Times New Roman"/>
          <w:b/>
          <w:sz w:val="24"/>
          <w:szCs w:val="24"/>
        </w:rPr>
        <w:t>Appreciative Inquiry (AI)</w:t>
      </w:r>
    </w:p>
    <w:p w14:paraId="2E6625D6" w14:textId="05E15DB2" w:rsidR="00C84258" w:rsidRDefault="00C84258" w:rsidP="00C84258">
      <w:pPr>
        <w:rPr>
          <w:rFonts w:cs="Times New Roman"/>
          <w:sz w:val="24"/>
          <w:szCs w:val="24"/>
        </w:rPr>
      </w:pPr>
      <w:r w:rsidRPr="00B234B7">
        <w:rPr>
          <w:rFonts w:cs="Times New Roman"/>
          <w:sz w:val="24"/>
          <w:szCs w:val="24"/>
        </w:rPr>
        <w:t>Rather than look for problems or weaknesses, look for what is working, or what has promise. Recognize the creative capacity of people to reflect on current realities in light of an imagined future; to capture the life-giving elements of the past to energize the present and the future.</w:t>
      </w:r>
      <w:r>
        <w:rPr>
          <w:rFonts w:cs="Times New Roman"/>
          <w:sz w:val="24"/>
          <w:szCs w:val="24"/>
        </w:rPr>
        <w:t xml:space="preserve"> </w:t>
      </w:r>
      <w:r w:rsidRPr="00B234B7">
        <w:rPr>
          <w:rFonts w:cs="Times New Roman"/>
          <w:sz w:val="24"/>
          <w:szCs w:val="24"/>
        </w:rPr>
        <w:t>Key to AI is the formation of significant questions.</w:t>
      </w:r>
      <w:r w:rsidRPr="00B234B7">
        <w:rPr>
          <w:rStyle w:val="FootnoteReference"/>
          <w:rFonts w:cs="Times New Roman"/>
          <w:sz w:val="24"/>
          <w:szCs w:val="24"/>
        </w:rPr>
        <w:footnoteReference w:id="2"/>
      </w:r>
      <w:r>
        <w:rPr>
          <w:rFonts w:cs="Times New Roman"/>
          <w:sz w:val="24"/>
          <w:szCs w:val="24"/>
        </w:rPr>
        <w:t xml:space="preserve"> Cooperrider and Whitney</w:t>
      </w:r>
      <w:r w:rsidRPr="00B234B7">
        <w:rPr>
          <w:rFonts w:cs="Times New Roman"/>
          <w:sz w:val="24"/>
          <w:szCs w:val="24"/>
        </w:rPr>
        <w:t xml:space="preserve"> suggest that human systems grow in the direction of that about which they persistently ask questions.</w:t>
      </w:r>
      <w:r w:rsidRPr="00B234B7">
        <w:rPr>
          <w:rStyle w:val="FootnoteReference"/>
          <w:rFonts w:cs="Times New Roman"/>
          <w:sz w:val="24"/>
          <w:szCs w:val="24"/>
        </w:rPr>
        <w:footnoteReference w:id="3"/>
      </w:r>
      <w:r w:rsidRPr="00B234B7">
        <w:rPr>
          <w:rFonts w:cs="Times New Roman"/>
          <w:sz w:val="24"/>
          <w:szCs w:val="24"/>
        </w:rPr>
        <w:t xml:space="preserve"> Therefore, inquiry is encouraged and time allowed for people to talk together and explore ideas. </w:t>
      </w:r>
      <w:r>
        <w:rPr>
          <w:rFonts w:cs="Times New Roman"/>
          <w:sz w:val="24"/>
          <w:szCs w:val="24"/>
        </w:rPr>
        <w:t xml:space="preserve"> </w:t>
      </w:r>
    </w:p>
    <w:p w14:paraId="0D89C16F" w14:textId="77777777" w:rsidR="00FC0799" w:rsidRDefault="00FC0799" w:rsidP="00C84258">
      <w:pPr>
        <w:rPr>
          <w:rFonts w:cs="Times New Roman"/>
          <w:sz w:val="24"/>
          <w:szCs w:val="24"/>
        </w:rPr>
      </w:pPr>
    </w:p>
    <w:p w14:paraId="0C335D18" w14:textId="77777777" w:rsidR="00FC0799" w:rsidRPr="00B234B7" w:rsidRDefault="00FC0799" w:rsidP="00C84258">
      <w:pPr>
        <w:rPr>
          <w:rFonts w:cs="Times New Roman"/>
          <w:b/>
          <w:color w:val="222222"/>
          <w:sz w:val="24"/>
          <w:szCs w:val="24"/>
        </w:rPr>
      </w:pPr>
    </w:p>
    <w:p w14:paraId="439AAC8E" w14:textId="77777777" w:rsidR="00A17C4B" w:rsidRPr="00B234B7" w:rsidRDefault="00B42D86" w:rsidP="00B42D86">
      <w:pPr>
        <w:rPr>
          <w:rFonts w:cs="Times New Roman"/>
          <w:sz w:val="24"/>
          <w:szCs w:val="24"/>
          <w:u w:val="single"/>
        </w:rPr>
      </w:pPr>
      <w:r>
        <w:rPr>
          <w:rFonts w:cs="Times New Roman"/>
          <w:sz w:val="24"/>
          <w:szCs w:val="24"/>
        </w:rPr>
        <w:t xml:space="preserve"> </w:t>
      </w:r>
      <w:r w:rsidR="00A17C4B" w:rsidRPr="00B234B7">
        <w:rPr>
          <w:rFonts w:cs="Times New Roman"/>
          <w:sz w:val="24"/>
          <w:szCs w:val="24"/>
        </w:rPr>
        <w:t xml:space="preserve"> </w:t>
      </w:r>
      <w:r>
        <w:rPr>
          <w:rFonts w:cs="Times New Roman"/>
          <w:sz w:val="24"/>
          <w:szCs w:val="24"/>
        </w:rPr>
        <w:t xml:space="preserve"> </w:t>
      </w:r>
      <w:r w:rsidR="00A17C4B" w:rsidRPr="00B234B7">
        <w:rPr>
          <w:rFonts w:cs="Times New Roman"/>
          <w:sz w:val="24"/>
          <w:szCs w:val="24"/>
        </w:rPr>
        <w:t xml:space="preserve">   </w:t>
      </w:r>
    </w:p>
    <w:p w14:paraId="1FDA9E2D" w14:textId="77777777" w:rsidR="00A17C4B" w:rsidRPr="00B234B7" w:rsidRDefault="00A17C4B" w:rsidP="00A17C4B">
      <w:pPr>
        <w:rPr>
          <w:rFonts w:cs="Times New Roman"/>
          <w:b/>
          <w:sz w:val="24"/>
          <w:szCs w:val="24"/>
          <w:lang w:val="en-CA"/>
        </w:rPr>
      </w:pPr>
      <w:r w:rsidRPr="00B234B7">
        <w:rPr>
          <w:rFonts w:cs="Times New Roman"/>
          <w:b/>
          <w:sz w:val="24"/>
          <w:szCs w:val="24"/>
        </w:rPr>
        <w:lastRenderedPageBreak/>
        <w:t>L</w:t>
      </w:r>
      <w:r w:rsidRPr="00B234B7">
        <w:rPr>
          <w:rFonts w:cs="Times New Roman"/>
          <w:b/>
          <w:sz w:val="24"/>
          <w:szCs w:val="24"/>
          <w:lang w:val="en-CA"/>
        </w:rPr>
        <w:t>ooking Differently at our Problems</w:t>
      </w:r>
    </w:p>
    <w:p w14:paraId="20F2EEFA" w14:textId="77777777" w:rsidR="00A17C4B" w:rsidRPr="00B234B7" w:rsidRDefault="00A17C4B" w:rsidP="00A17C4B">
      <w:pPr>
        <w:rPr>
          <w:rFonts w:cs="Times New Roman"/>
          <w:sz w:val="24"/>
          <w:szCs w:val="24"/>
        </w:rPr>
      </w:pPr>
      <w:r w:rsidRPr="00B234B7">
        <w:rPr>
          <w:rFonts w:cs="Times New Roman"/>
          <w:sz w:val="24"/>
          <w:szCs w:val="24"/>
          <w:lang w:val="en-CA"/>
        </w:rPr>
        <w:fldChar w:fldCharType="begin"/>
      </w:r>
      <w:r w:rsidRPr="00B234B7">
        <w:rPr>
          <w:rFonts w:cs="Times New Roman"/>
          <w:sz w:val="24"/>
          <w:szCs w:val="24"/>
          <w:lang w:val="en-CA"/>
        </w:rPr>
        <w:instrText xml:space="preserve"> SEQ CHAPTER \h \r 1</w:instrText>
      </w:r>
      <w:r w:rsidRPr="00B234B7">
        <w:rPr>
          <w:rFonts w:cs="Times New Roman"/>
          <w:sz w:val="24"/>
          <w:szCs w:val="24"/>
          <w:lang w:val="en-CA"/>
        </w:rPr>
        <w:fldChar w:fldCharType="end"/>
      </w:r>
      <w:r w:rsidRPr="00B234B7">
        <w:rPr>
          <w:rFonts w:cs="Times New Roman"/>
          <w:sz w:val="24"/>
          <w:szCs w:val="24"/>
        </w:rPr>
        <w:t xml:space="preserve">The way we talk about a problem or situation is part of the problem. Part of the solution is to talk about it differently. Name two or three of the most frequently talked about problems in </w:t>
      </w:r>
      <w:r w:rsidR="00B42D86">
        <w:rPr>
          <w:rFonts w:cs="Times New Roman"/>
          <w:sz w:val="24"/>
          <w:szCs w:val="24"/>
        </w:rPr>
        <w:t>relation to the theme of this consultation</w:t>
      </w:r>
      <w:r w:rsidRPr="00B234B7">
        <w:rPr>
          <w:rFonts w:cs="Times New Roman"/>
          <w:sz w:val="24"/>
          <w:szCs w:val="24"/>
        </w:rPr>
        <w:t xml:space="preserve">.  </w:t>
      </w:r>
    </w:p>
    <w:p w14:paraId="22C6C35D" w14:textId="77777777" w:rsidR="00A17C4B" w:rsidRPr="00B234B7" w:rsidRDefault="00A17C4B" w:rsidP="00A17C4B">
      <w:pPr>
        <w:numPr>
          <w:ilvl w:val="0"/>
          <w:numId w:val="5"/>
        </w:numPr>
        <w:tabs>
          <w:tab w:val="clear" w:pos="720"/>
          <w:tab w:val="num" w:pos="990"/>
        </w:tabs>
        <w:ind w:left="1080"/>
        <w:rPr>
          <w:rFonts w:cs="Times New Roman"/>
          <w:sz w:val="24"/>
          <w:szCs w:val="24"/>
        </w:rPr>
      </w:pPr>
      <w:r w:rsidRPr="00B234B7">
        <w:rPr>
          <w:rFonts w:cs="Times New Roman"/>
          <w:sz w:val="24"/>
          <w:szCs w:val="24"/>
        </w:rPr>
        <w:t xml:space="preserve">What assumptions are present in the way the problems are discussed? </w:t>
      </w:r>
    </w:p>
    <w:p w14:paraId="3E4198C2" w14:textId="77777777" w:rsidR="00A17C4B" w:rsidRPr="00B234B7" w:rsidRDefault="00A17C4B" w:rsidP="00A17C4B">
      <w:pPr>
        <w:numPr>
          <w:ilvl w:val="0"/>
          <w:numId w:val="5"/>
        </w:numPr>
        <w:tabs>
          <w:tab w:val="clear" w:pos="720"/>
          <w:tab w:val="num" w:pos="990"/>
        </w:tabs>
        <w:ind w:left="1080"/>
        <w:rPr>
          <w:rFonts w:cs="Times New Roman"/>
          <w:sz w:val="24"/>
          <w:szCs w:val="24"/>
        </w:rPr>
      </w:pPr>
      <w:r w:rsidRPr="00B234B7">
        <w:rPr>
          <w:rFonts w:cs="Times New Roman"/>
          <w:sz w:val="24"/>
          <w:szCs w:val="24"/>
        </w:rPr>
        <w:t xml:space="preserve">How might you talk about these problems differently?  </w:t>
      </w:r>
    </w:p>
    <w:p w14:paraId="758E1960" w14:textId="77777777" w:rsidR="00A17C4B" w:rsidRPr="00B234B7" w:rsidRDefault="00A17C4B" w:rsidP="00A17C4B">
      <w:pPr>
        <w:numPr>
          <w:ilvl w:val="0"/>
          <w:numId w:val="5"/>
        </w:numPr>
        <w:tabs>
          <w:tab w:val="clear" w:pos="720"/>
          <w:tab w:val="num" w:pos="990"/>
        </w:tabs>
        <w:ind w:left="990" w:hanging="270"/>
        <w:rPr>
          <w:rFonts w:cs="Times New Roman"/>
          <w:sz w:val="24"/>
          <w:szCs w:val="24"/>
        </w:rPr>
      </w:pPr>
      <w:r w:rsidRPr="00B234B7">
        <w:rPr>
          <w:rFonts w:cs="Times New Roman"/>
          <w:sz w:val="24"/>
          <w:szCs w:val="24"/>
        </w:rPr>
        <w:t>Does thinking differently allow you to view the situation differently?</w:t>
      </w:r>
    </w:p>
    <w:p w14:paraId="67705BFA" w14:textId="77777777" w:rsidR="00A17C4B" w:rsidRPr="00B234B7" w:rsidRDefault="00A17C4B" w:rsidP="00A17C4B">
      <w:pPr>
        <w:rPr>
          <w:rFonts w:cs="Times New Roman"/>
          <w:b/>
          <w:bCs/>
          <w:sz w:val="24"/>
          <w:szCs w:val="24"/>
        </w:rPr>
      </w:pPr>
    </w:p>
    <w:p w14:paraId="5C85796F" w14:textId="71B7DF13" w:rsidR="00A17C4B" w:rsidRPr="00B42D86" w:rsidRDefault="00A17C4B" w:rsidP="00A17C4B">
      <w:pPr>
        <w:rPr>
          <w:rFonts w:cs="Times New Roman"/>
          <w:sz w:val="24"/>
          <w:szCs w:val="24"/>
        </w:rPr>
      </w:pPr>
      <w:r w:rsidRPr="00B234B7">
        <w:rPr>
          <w:rFonts w:cs="Times New Roman"/>
          <w:b/>
          <w:sz w:val="24"/>
          <w:szCs w:val="24"/>
        </w:rPr>
        <w:t xml:space="preserve">Case </w:t>
      </w:r>
      <w:r w:rsidR="008B7A4E">
        <w:rPr>
          <w:rFonts w:cs="Times New Roman"/>
          <w:b/>
          <w:sz w:val="24"/>
          <w:szCs w:val="24"/>
        </w:rPr>
        <w:t>Examples</w:t>
      </w:r>
    </w:p>
    <w:p w14:paraId="07907B95" w14:textId="5E15DAF7" w:rsidR="00A17C4B" w:rsidRPr="00B234B7" w:rsidRDefault="00C84258" w:rsidP="00A17C4B">
      <w:pPr>
        <w:rPr>
          <w:rFonts w:cs="Times New Roman"/>
          <w:sz w:val="24"/>
          <w:szCs w:val="24"/>
        </w:rPr>
      </w:pPr>
      <w:r>
        <w:rPr>
          <w:rFonts w:cs="Times New Roman"/>
          <w:sz w:val="24"/>
          <w:szCs w:val="24"/>
        </w:rPr>
        <w:t>Ask participants</w:t>
      </w:r>
      <w:r w:rsidR="00A17C4B" w:rsidRPr="00B234B7">
        <w:rPr>
          <w:rFonts w:cs="Times New Roman"/>
          <w:sz w:val="24"/>
          <w:szCs w:val="24"/>
        </w:rPr>
        <w:t xml:space="preserve"> to write </w:t>
      </w:r>
      <w:r>
        <w:rPr>
          <w:rFonts w:cs="Times New Roman"/>
          <w:sz w:val="24"/>
          <w:szCs w:val="24"/>
        </w:rPr>
        <w:t xml:space="preserve">a </w:t>
      </w:r>
      <w:r w:rsidR="008B7A4E">
        <w:rPr>
          <w:rFonts w:cs="Times New Roman"/>
          <w:sz w:val="24"/>
          <w:szCs w:val="24"/>
        </w:rPr>
        <w:t xml:space="preserve">brief case example </w:t>
      </w:r>
      <w:r>
        <w:rPr>
          <w:rFonts w:cs="Times New Roman"/>
          <w:sz w:val="24"/>
          <w:szCs w:val="24"/>
        </w:rPr>
        <w:t>that reflects the issue addressed by the consultation.</w:t>
      </w:r>
      <w:r w:rsidR="00A17C4B" w:rsidRPr="00B234B7">
        <w:rPr>
          <w:rFonts w:cs="Times New Roman"/>
          <w:sz w:val="24"/>
          <w:szCs w:val="24"/>
        </w:rPr>
        <w:t xml:space="preserve"> </w:t>
      </w:r>
      <w:r>
        <w:rPr>
          <w:rFonts w:cs="Times New Roman"/>
          <w:sz w:val="24"/>
          <w:szCs w:val="24"/>
        </w:rPr>
        <w:t>D</w:t>
      </w:r>
      <w:r w:rsidR="00A17C4B" w:rsidRPr="00B234B7">
        <w:rPr>
          <w:rFonts w:cs="Times New Roman"/>
          <w:sz w:val="24"/>
          <w:szCs w:val="24"/>
        </w:rPr>
        <w:t xml:space="preserve">iscuss the </w:t>
      </w:r>
      <w:r w:rsidR="008B7A4E">
        <w:rPr>
          <w:rFonts w:cs="Times New Roman"/>
          <w:sz w:val="24"/>
          <w:szCs w:val="24"/>
        </w:rPr>
        <w:t>examples</w:t>
      </w:r>
      <w:r w:rsidR="00A17C4B" w:rsidRPr="00B234B7">
        <w:rPr>
          <w:rFonts w:cs="Times New Roman"/>
          <w:sz w:val="24"/>
          <w:szCs w:val="24"/>
        </w:rPr>
        <w:t>, looking for patterns and reflecting on action. In the process people are often able to identify blockages. Use thought questions rather than yes/no questions. For example, What do you perceive happened in this situation? Why? How is this situation or problem similar or different from other situations or problems? What do you want to start doing, stop doing, continue doing? What went well, what didn’t work? What happened? Why? What will we do differently next time?</w:t>
      </w:r>
    </w:p>
    <w:p w14:paraId="4CE1B7F4" w14:textId="77777777" w:rsidR="00A17C4B" w:rsidRPr="00B234B7" w:rsidRDefault="00A17C4B" w:rsidP="00A17C4B">
      <w:pPr>
        <w:numPr>
          <w:ilvl w:val="12"/>
          <w:numId w:val="0"/>
        </w:numPr>
        <w:suppressAutoHyphens/>
        <w:rPr>
          <w:rFonts w:cs="Times New Roman"/>
          <w:b/>
          <w:sz w:val="24"/>
          <w:szCs w:val="24"/>
        </w:rPr>
      </w:pPr>
    </w:p>
    <w:p w14:paraId="14401917" w14:textId="544B235E" w:rsidR="008B7A4E" w:rsidRDefault="008B7A4E" w:rsidP="008B7A4E">
      <w:pPr>
        <w:rPr>
          <w:b/>
          <w:bCs/>
          <w:sz w:val="24"/>
          <w:szCs w:val="24"/>
        </w:rPr>
      </w:pPr>
      <w:r>
        <w:rPr>
          <w:b/>
          <w:bCs/>
          <w:sz w:val="24"/>
          <w:szCs w:val="24"/>
        </w:rPr>
        <w:t xml:space="preserve">Concluding </w:t>
      </w:r>
      <w:r w:rsidR="00B42D86" w:rsidRPr="008B7A4E">
        <w:rPr>
          <w:b/>
          <w:bCs/>
          <w:sz w:val="24"/>
          <w:szCs w:val="24"/>
        </w:rPr>
        <w:t>Options for the Consultation</w:t>
      </w:r>
      <w:r>
        <w:rPr>
          <w:b/>
          <w:bCs/>
          <w:sz w:val="24"/>
          <w:szCs w:val="24"/>
        </w:rPr>
        <w:t xml:space="preserve">: </w:t>
      </w:r>
      <w:r w:rsidR="00A17C4B" w:rsidRPr="008B7A4E">
        <w:rPr>
          <w:b/>
          <w:bCs/>
          <w:sz w:val="24"/>
          <w:szCs w:val="24"/>
        </w:rPr>
        <w:t>Stewarding Our Conversations</w:t>
      </w:r>
      <w:r w:rsidR="00472E13" w:rsidRPr="008B7A4E">
        <w:rPr>
          <w:b/>
          <w:bCs/>
          <w:sz w:val="24"/>
          <w:szCs w:val="24"/>
        </w:rPr>
        <w:t xml:space="preserve"> </w:t>
      </w:r>
      <w:r w:rsidR="00B42D86" w:rsidRPr="008B7A4E">
        <w:rPr>
          <w:b/>
          <w:bCs/>
          <w:sz w:val="24"/>
          <w:szCs w:val="24"/>
        </w:rPr>
        <w:t xml:space="preserve"> </w:t>
      </w:r>
    </w:p>
    <w:p w14:paraId="2E5D8847" w14:textId="3F25CE92" w:rsidR="00A17C4B" w:rsidRPr="008B7A4E" w:rsidRDefault="00A17C4B" w:rsidP="008B7A4E">
      <w:pPr>
        <w:pStyle w:val="ListParagraph"/>
        <w:numPr>
          <w:ilvl w:val="0"/>
          <w:numId w:val="22"/>
        </w:numPr>
        <w:rPr>
          <w:sz w:val="24"/>
          <w:szCs w:val="24"/>
        </w:rPr>
      </w:pPr>
      <w:r w:rsidRPr="008B7A4E">
        <w:rPr>
          <w:bCs/>
          <w:sz w:val="24"/>
          <w:szCs w:val="24"/>
        </w:rPr>
        <w:t>In what ways will you continue and expand the conversations that to</w:t>
      </w:r>
      <w:r w:rsidR="008B7A4E" w:rsidRPr="008B7A4E">
        <w:rPr>
          <w:bCs/>
          <w:sz w:val="24"/>
          <w:szCs w:val="24"/>
        </w:rPr>
        <w:t xml:space="preserve">ok place at this Consultation? With whom? </w:t>
      </w:r>
      <w:r w:rsidRPr="008B7A4E">
        <w:rPr>
          <w:bCs/>
          <w:sz w:val="24"/>
          <w:szCs w:val="24"/>
        </w:rPr>
        <w:t>How?</w:t>
      </w:r>
    </w:p>
    <w:p w14:paraId="5541E4E2" w14:textId="7ABBE0F5" w:rsidR="00A17C4B" w:rsidRPr="008B7A4E" w:rsidRDefault="00A17C4B" w:rsidP="008B7A4E">
      <w:pPr>
        <w:pStyle w:val="ListParagraph"/>
        <w:numPr>
          <w:ilvl w:val="0"/>
          <w:numId w:val="22"/>
        </w:numPr>
        <w:rPr>
          <w:sz w:val="24"/>
          <w:szCs w:val="24"/>
        </w:rPr>
      </w:pPr>
      <w:r w:rsidRPr="008B7A4E">
        <w:rPr>
          <w:bCs/>
          <w:sz w:val="24"/>
          <w:szCs w:val="24"/>
        </w:rPr>
        <w:t xml:space="preserve">Suggest one or more concrete ideas for a partnership with (name the relevant organizations or groups).  </w:t>
      </w:r>
    </w:p>
    <w:p w14:paraId="75C6F9D4" w14:textId="77777777" w:rsidR="008B7A4E" w:rsidRPr="008B7A4E" w:rsidRDefault="008B7A4E" w:rsidP="008B7A4E">
      <w:pPr>
        <w:pStyle w:val="ListParagraph"/>
        <w:numPr>
          <w:ilvl w:val="0"/>
          <w:numId w:val="22"/>
        </w:numPr>
        <w:rPr>
          <w:sz w:val="24"/>
          <w:szCs w:val="24"/>
        </w:rPr>
      </w:pPr>
      <w:r w:rsidRPr="008B7A4E">
        <w:rPr>
          <w:sz w:val="24"/>
          <w:szCs w:val="24"/>
        </w:rPr>
        <w:t>In what ways can participants</w:t>
      </w:r>
      <w:r w:rsidR="00472E13" w:rsidRPr="008B7A4E">
        <w:rPr>
          <w:sz w:val="24"/>
          <w:szCs w:val="24"/>
        </w:rPr>
        <w:t xml:space="preserve"> continue productive conversations about important matters raised in th</w:t>
      </w:r>
      <w:r w:rsidRPr="008B7A4E">
        <w:rPr>
          <w:sz w:val="24"/>
          <w:szCs w:val="24"/>
        </w:rPr>
        <w:t>is</w:t>
      </w:r>
      <w:r w:rsidR="00472E13" w:rsidRPr="008B7A4E">
        <w:rPr>
          <w:sz w:val="24"/>
          <w:szCs w:val="24"/>
        </w:rPr>
        <w:t xml:space="preserve"> </w:t>
      </w:r>
      <w:r w:rsidRPr="008B7A4E">
        <w:rPr>
          <w:sz w:val="24"/>
          <w:szCs w:val="24"/>
        </w:rPr>
        <w:t>consultation</w:t>
      </w:r>
      <w:r w:rsidR="00472E13" w:rsidRPr="008B7A4E">
        <w:rPr>
          <w:sz w:val="24"/>
          <w:szCs w:val="24"/>
        </w:rPr>
        <w:t>?</w:t>
      </w:r>
    </w:p>
    <w:p w14:paraId="121DE6EB" w14:textId="6D6B28E8" w:rsidR="00472E13" w:rsidRPr="008B7A4E" w:rsidRDefault="00472E13" w:rsidP="008B7A4E">
      <w:pPr>
        <w:pStyle w:val="ListParagraph"/>
        <w:numPr>
          <w:ilvl w:val="0"/>
          <w:numId w:val="22"/>
        </w:numPr>
        <w:rPr>
          <w:sz w:val="24"/>
          <w:szCs w:val="24"/>
        </w:rPr>
      </w:pPr>
      <w:r w:rsidRPr="008B7A4E">
        <w:rPr>
          <w:sz w:val="24"/>
          <w:szCs w:val="24"/>
        </w:rPr>
        <w:t xml:space="preserve">How many different ways can you suggest for collaboration—how might we help?   </w:t>
      </w:r>
    </w:p>
    <w:p w14:paraId="25EDE555" w14:textId="2D257F30" w:rsidR="00472E13" w:rsidRPr="008B7A4E" w:rsidRDefault="00472E13" w:rsidP="008B7A4E">
      <w:pPr>
        <w:pStyle w:val="ListParagraph"/>
        <w:numPr>
          <w:ilvl w:val="0"/>
          <w:numId w:val="22"/>
        </w:numPr>
        <w:rPr>
          <w:sz w:val="24"/>
          <w:szCs w:val="24"/>
        </w:rPr>
      </w:pPr>
      <w:r w:rsidRPr="008B7A4E">
        <w:rPr>
          <w:sz w:val="24"/>
          <w:szCs w:val="24"/>
        </w:rPr>
        <w:t xml:space="preserve">In what ways can ideas or findings from this consultation be disseminated </w:t>
      </w:r>
      <w:r w:rsidR="008B7A4E" w:rsidRPr="008B7A4E">
        <w:rPr>
          <w:sz w:val="24"/>
          <w:szCs w:val="24"/>
        </w:rPr>
        <w:t xml:space="preserve">in your communities? </w:t>
      </w:r>
      <w:r w:rsidRPr="008B7A4E">
        <w:rPr>
          <w:sz w:val="24"/>
          <w:szCs w:val="24"/>
        </w:rPr>
        <w:t xml:space="preserve">What are you willing to do to help disseminate findings—to whom and for what purpose? How might we help?  Who might you contact to share ideas and insights from your work at this Consultation?  </w:t>
      </w:r>
    </w:p>
    <w:p w14:paraId="3120B4E4" w14:textId="4E52697E" w:rsidR="00472E13" w:rsidRPr="008B7A4E" w:rsidRDefault="00472E13" w:rsidP="008B7A4E">
      <w:pPr>
        <w:pStyle w:val="ListParagraph"/>
        <w:numPr>
          <w:ilvl w:val="0"/>
          <w:numId w:val="22"/>
        </w:numPr>
        <w:rPr>
          <w:sz w:val="24"/>
          <w:szCs w:val="24"/>
        </w:rPr>
      </w:pPr>
      <w:r w:rsidRPr="008B7A4E">
        <w:rPr>
          <w:sz w:val="24"/>
          <w:szCs w:val="24"/>
        </w:rPr>
        <w:t xml:space="preserve">What potentially fundable issue and/or project derived from the work at the Consultation could you suggest? </w:t>
      </w:r>
    </w:p>
    <w:p w14:paraId="4EC858EE" w14:textId="77777777" w:rsidR="00472E13" w:rsidRDefault="00472E13" w:rsidP="00A17C4B"/>
    <w:p w14:paraId="770894F3" w14:textId="77777777" w:rsidR="00472E13" w:rsidRPr="00934F7E" w:rsidRDefault="00472E13" w:rsidP="00472E13">
      <w:pPr>
        <w:pStyle w:val="NoSpacing"/>
        <w:rPr>
          <w:rFonts w:ascii="Times New Roman" w:hAnsi="Times New Roman" w:cs="Times New Roman"/>
          <w:b/>
          <w:sz w:val="24"/>
          <w:szCs w:val="24"/>
        </w:rPr>
      </w:pPr>
      <w:r w:rsidRPr="00934F7E">
        <w:rPr>
          <w:rFonts w:ascii="Times New Roman" w:hAnsi="Times New Roman" w:cs="Times New Roman"/>
          <w:b/>
          <w:sz w:val="24"/>
          <w:szCs w:val="24"/>
        </w:rPr>
        <w:t>Sharing Questions</w:t>
      </w:r>
    </w:p>
    <w:p w14:paraId="1F471D19" w14:textId="7E5634A7" w:rsidR="00472E13" w:rsidRPr="00934F7E" w:rsidRDefault="00472E13" w:rsidP="00472E13">
      <w:pPr>
        <w:pStyle w:val="NoSpacing"/>
        <w:rPr>
          <w:rFonts w:ascii="Times New Roman" w:hAnsi="Times New Roman" w:cs="Times New Roman"/>
          <w:sz w:val="24"/>
          <w:szCs w:val="24"/>
        </w:rPr>
      </w:pPr>
      <w:r w:rsidRPr="00934F7E">
        <w:rPr>
          <w:rFonts w:ascii="Times New Roman" w:hAnsi="Times New Roman" w:cs="Times New Roman"/>
          <w:sz w:val="24"/>
          <w:szCs w:val="24"/>
        </w:rPr>
        <w:t xml:space="preserve">Use one or more of the following to stimulate personal reflection on experience with </w:t>
      </w:r>
      <w:r w:rsidR="008B7A4E">
        <w:rPr>
          <w:rFonts w:ascii="Times New Roman" w:hAnsi="Times New Roman" w:cs="Times New Roman"/>
          <w:sz w:val="24"/>
          <w:szCs w:val="24"/>
        </w:rPr>
        <w:t>one or more of the themes</w:t>
      </w:r>
      <w:r w:rsidRPr="00934F7E">
        <w:rPr>
          <w:rFonts w:ascii="Times New Roman" w:hAnsi="Times New Roman" w:cs="Times New Roman"/>
          <w:sz w:val="24"/>
          <w:szCs w:val="24"/>
        </w:rPr>
        <w:t>:</w:t>
      </w:r>
    </w:p>
    <w:p w14:paraId="06341470" w14:textId="77777777" w:rsidR="00472E13" w:rsidRPr="00934F7E" w:rsidRDefault="00472E13" w:rsidP="00472E13">
      <w:pPr>
        <w:pStyle w:val="NoSpacing"/>
        <w:numPr>
          <w:ilvl w:val="0"/>
          <w:numId w:val="15"/>
        </w:numPr>
        <w:rPr>
          <w:rFonts w:ascii="Times New Roman" w:hAnsi="Times New Roman" w:cs="Times New Roman"/>
          <w:sz w:val="24"/>
          <w:szCs w:val="24"/>
        </w:rPr>
      </w:pPr>
      <w:r w:rsidRPr="00934F7E">
        <w:rPr>
          <w:rFonts w:ascii="Times New Roman" w:hAnsi="Times New Roman" w:cs="Times New Roman"/>
          <w:sz w:val="24"/>
          <w:szCs w:val="24"/>
        </w:rPr>
        <w:t>Tell at least one story from your ministry that illustrates questions or doubts or particular feelings about this theme.</w:t>
      </w:r>
    </w:p>
    <w:p w14:paraId="1700C3B0" w14:textId="77777777" w:rsidR="00472E13" w:rsidRPr="00934F7E" w:rsidRDefault="00472E13" w:rsidP="00472E13">
      <w:pPr>
        <w:pStyle w:val="NoSpacing"/>
        <w:numPr>
          <w:ilvl w:val="0"/>
          <w:numId w:val="15"/>
        </w:numPr>
        <w:rPr>
          <w:rFonts w:ascii="Times New Roman" w:hAnsi="Times New Roman" w:cs="Times New Roman"/>
          <w:sz w:val="24"/>
          <w:szCs w:val="24"/>
        </w:rPr>
      </w:pPr>
      <w:r w:rsidRPr="00934F7E">
        <w:rPr>
          <w:rFonts w:ascii="Times New Roman" w:hAnsi="Times New Roman" w:cs="Times New Roman"/>
          <w:sz w:val="24"/>
          <w:szCs w:val="24"/>
        </w:rPr>
        <w:t xml:space="preserve">Describe an event or realization related to this theme that caused your desire to pass on something of worth to others in your context.  </w:t>
      </w:r>
    </w:p>
    <w:p w14:paraId="54F285F3" w14:textId="77777777" w:rsidR="00472E13" w:rsidRPr="00934F7E" w:rsidRDefault="00472E13" w:rsidP="00472E13">
      <w:pPr>
        <w:pStyle w:val="NoSpacing"/>
        <w:numPr>
          <w:ilvl w:val="0"/>
          <w:numId w:val="15"/>
        </w:numPr>
        <w:rPr>
          <w:rFonts w:ascii="Times New Roman" w:hAnsi="Times New Roman" w:cs="Times New Roman"/>
          <w:sz w:val="24"/>
          <w:szCs w:val="24"/>
        </w:rPr>
      </w:pPr>
      <w:r w:rsidRPr="00934F7E">
        <w:rPr>
          <w:rFonts w:ascii="Times New Roman" w:hAnsi="Times New Roman" w:cs="Times New Roman"/>
          <w:sz w:val="24"/>
          <w:szCs w:val="24"/>
        </w:rPr>
        <w:t>Tell us of a time when you were conscious of being significantly influenced by someone else in relation to this theme? </w:t>
      </w:r>
    </w:p>
    <w:p w14:paraId="6DA933AE" w14:textId="06A29B78" w:rsidR="00472E13" w:rsidRPr="00934F7E" w:rsidRDefault="008B7A4E" w:rsidP="00472E13">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What </w:t>
      </w:r>
      <w:r w:rsidR="00472E13" w:rsidRPr="00934F7E">
        <w:rPr>
          <w:rFonts w:ascii="Times New Roman" w:hAnsi="Times New Roman" w:cs="Times New Roman"/>
          <w:sz w:val="24"/>
          <w:szCs w:val="24"/>
        </w:rPr>
        <w:t>support, training, or coaching in relation to this theme do you wish you had in the early years of your ministry?</w:t>
      </w:r>
    </w:p>
    <w:p w14:paraId="0F30861C" w14:textId="6C607227" w:rsidR="00472E13" w:rsidRPr="00934F7E" w:rsidRDefault="008B7A4E" w:rsidP="008B7A4E">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p>
    <w:p w14:paraId="29871C8A" w14:textId="77777777" w:rsidR="00FC0799" w:rsidRDefault="00FC0799" w:rsidP="00472E13">
      <w:pPr>
        <w:rPr>
          <w:rFonts w:cs="Times New Roman"/>
          <w:b/>
          <w:sz w:val="24"/>
          <w:szCs w:val="24"/>
        </w:rPr>
      </w:pPr>
    </w:p>
    <w:p w14:paraId="2F89F3BB" w14:textId="77777777" w:rsidR="00472E13" w:rsidRPr="00934F7E" w:rsidRDefault="00472E13" w:rsidP="00472E13">
      <w:pPr>
        <w:rPr>
          <w:rFonts w:cs="Times New Roman"/>
          <w:b/>
          <w:sz w:val="24"/>
          <w:szCs w:val="24"/>
        </w:rPr>
      </w:pPr>
      <w:r w:rsidRPr="00934F7E">
        <w:rPr>
          <w:rFonts w:cs="Times New Roman"/>
          <w:b/>
          <w:sz w:val="24"/>
          <w:szCs w:val="24"/>
        </w:rPr>
        <w:lastRenderedPageBreak/>
        <w:t>Rank Order</w:t>
      </w:r>
    </w:p>
    <w:p w14:paraId="5A5828B8" w14:textId="77777777" w:rsidR="00472E13" w:rsidRPr="00934F7E" w:rsidRDefault="00472E13" w:rsidP="00472E13">
      <w:pPr>
        <w:pStyle w:val="OmniPage5"/>
        <w:rPr>
          <w:rFonts w:ascii="Times New Roman" w:hAnsi="Times New Roman"/>
          <w:noProof w:val="0"/>
          <w:sz w:val="24"/>
          <w:szCs w:val="24"/>
        </w:rPr>
      </w:pPr>
      <w:r w:rsidRPr="00934F7E">
        <w:rPr>
          <w:rFonts w:ascii="Times New Roman" w:hAnsi="Times New Roman"/>
          <w:noProof w:val="0"/>
          <w:sz w:val="24"/>
          <w:szCs w:val="24"/>
        </w:rPr>
        <w:t>Put the situations we have been discussing in order from the least to most comfortable for you. Explain your choices.</w:t>
      </w:r>
    </w:p>
    <w:p w14:paraId="031F083E" w14:textId="77777777" w:rsidR="00472E13" w:rsidRDefault="00472E13" w:rsidP="00472E13">
      <w:pPr>
        <w:pStyle w:val="OmniPage5"/>
        <w:rPr>
          <w:rFonts w:ascii="Times New Roman" w:hAnsi="Times New Roman"/>
          <w:noProof w:val="0"/>
        </w:rPr>
      </w:pPr>
    </w:p>
    <w:p w14:paraId="588BED7E" w14:textId="77777777" w:rsidR="00472E13" w:rsidRPr="00934F7E" w:rsidRDefault="00472E13" w:rsidP="00472E13">
      <w:pPr>
        <w:rPr>
          <w:b/>
          <w:sz w:val="24"/>
          <w:szCs w:val="24"/>
          <w:lang w:val="en-GB"/>
        </w:rPr>
      </w:pPr>
      <w:r w:rsidRPr="00934F7E">
        <w:rPr>
          <w:b/>
          <w:sz w:val="24"/>
          <w:szCs w:val="24"/>
          <w:lang w:val="en-GB"/>
        </w:rPr>
        <w:t>Private Reflection</w:t>
      </w:r>
    </w:p>
    <w:p w14:paraId="0B22D2BF" w14:textId="714E53E5" w:rsidR="00472E13" w:rsidRPr="00934F7E" w:rsidRDefault="008B7A4E" w:rsidP="00472E13">
      <w:pPr>
        <w:rPr>
          <w:sz w:val="24"/>
          <w:szCs w:val="24"/>
        </w:rPr>
      </w:pPr>
      <w:r>
        <w:rPr>
          <w:sz w:val="24"/>
          <w:szCs w:val="24"/>
          <w:lang w:val="en-GB"/>
        </w:rPr>
        <w:t>R</w:t>
      </w:r>
      <w:r w:rsidR="00472E13" w:rsidRPr="00934F7E">
        <w:rPr>
          <w:sz w:val="24"/>
          <w:szCs w:val="24"/>
          <w:lang w:val="en-GB"/>
        </w:rPr>
        <w:t>eflect on the following questions privately:</w:t>
      </w:r>
    </w:p>
    <w:p w14:paraId="51FB96F1" w14:textId="77777777" w:rsidR="00472E13" w:rsidRPr="00934F7E" w:rsidRDefault="00472E13" w:rsidP="00472E13">
      <w:pPr>
        <w:pStyle w:val="ListParagraph"/>
        <w:numPr>
          <w:ilvl w:val="0"/>
          <w:numId w:val="14"/>
        </w:numPr>
        <w:rPr>
          <w:sz w:val="24"/>
          <w:szCs w:val="24"/>
        </w:rPr>
      </w:pPr>
      <w:r w:rsidRPr="00934F7E">
        <w:rPr>
          <w:sz w:val="24"/>
          <w:szCs w:val="24"/>
          <w:lang w:val="en-GB"/>
        </w:rPr>
        <w:t xml:space="preserve">How does this theme make me </w:t>
      </w:r>
      <w:r w:rsidRPr="00934F7E">
        <w:rPr>
          <w:i/>
          <w:iCs/>
          <w:sz w:val="24"/>
          <w:szCs w:val="24"/>
          <w:lang w:val="en-GB"/>
        </w:rPr>
        <w:t>feel</w:t>
      </w:r>
      <w:r w:rsidRPr="00934F7E">
        <w:rPr>
          <w:sz w:val="24"/>
          <w:szCs w:val="24"/>
          <w:lang w:val="en-GB"/>
        </w:rPr>
        <w:t>?</w:t>
      </w:r>
    </w:p>
    <w:p w14:paraId="3BDA862D" w14:textId="77777777" w:rsidR="00472E13" w:rsidRPr="00934F7E" w:rsidRDefault="00472E13" w:rsidP="00472E13">
      <w:pPr>
        <w:pStyle w:val="ListParagraph"/>
        <w:numPr>
          <w:ilvl w:val="0"/>
          <w:numId w:val="14"/>
        </w:numPr>
        <w:rPr>
          <w:sz w:val="24"/>
          <w:szCs w:val="24"/>
        </w:rPr>
      </w:pPr>
      <w:r w:rsidRPr="00934F7E">
        <w:rPr>
          <w:sz w:val="24"/>
          <w:szCs w:val="24"/>
          <w:lang w:val="en-GB"/>
        </w:rPr>
        <w:t xml:space="preserve">What do I </w:t>
      </w:r>
      <w:r w:rsidRPr="00934F7E">
        <w:rPr>
          <w:i/>
          <w:iCs/>
          <w:sz w:val="24"/>
          <w:szCs w:val="24"/>
          <w:lang w:val="en-GB"/>
        </w:rPr>
        <w:t>think</w:t>
      </w:r>
      <w:r w:rsidRPr="00934F7E">
        <w:rPr>
          <w:sz w:val="24"/>
          <w:szCs w:val="24"/>
          <w:lang w:val="en-GB"/>
        </w:rPr>
        <w:t xml:space="preserve"> about the basic premises behind this theme?</w:t>
      </w:r>
    </w:p>
    <w:p w14:paraId="495A3208" w14:textId="77777777" w:rsidR="00472E13" w:rsidRPr="00934F7E" w:rsidRDefault="00472E13" w:rsidP="00472E13">
      <w:pPr>
        <w:pStyle w:val="ListParagraph"/>
        <w:numPr>
          <w:ilvl w:val="0"/>
          <w:numId w:val="14"/>
        </w:numPr>
        <w:rPr>
          <w:sz w:val="24"/>
          <w:szCs w:val="24"/>
        </w:rPr>
      </w:pPr>
      <w:r w:rsidRPr="00934F7E">
        <w:rPr>
          <w:sz w:val="24"/>
          <w:szCs w:val="24"/>
          <w:lang w:val="en-GB"/>
        </w:rPr>
        <w:t xml:space="preserve">What do my reactions to the theme tell me about </w:t>
      </w:r>
      <w:r w:rsidRPr="00934F7E">
        <w:rPr>
          <w:i/>
          <w:iCs/>
          <w:sz w:val="24"/>
          <w:szCs w:val="24"/>
          <w:lang w:val="en-GB"/>
        </w:rPr>
        <w:t>myself</w:t>
      </w:r>
      <w:r w:rsidRPr="00934F7E">
        <w:rPr>
          <w:sz w:val="24"/>
          <w:szCs w:val="24"/>
          <w:lang w:val="en-GB"/>
        </w:rPr>
        <w:t xml:space="preserve">? About others? About </w:t>
      </w:r>
      <w:r w:rsidRPr="00934F7E">
        <w:rPr>
          <w:i/>
          <w:sz w:val="24"/>
          <w:szCs w:val="24"/>
          <w:lang w:val="en-GB"/>
        </w:rPr>
        <w:t>God</w:t>
      </w:r>
      <w:r w:rsidRPr="00934F7E">
        <w:rPr>
          <w:sz w:val="24"/>
          <w:szCs w:val="24"/>
          <w:lang w:val="en-GB"/>
        </w:rPr>
        <w:t>?</w:t>
      </w:r>
    </w:p>
    <w:p w14:paraId="243E33E6" w14:textId="77777777" w:rsidR="00472E13" w:rsidRPr="00934F7E" w:rsidRDefault="00472E13" w:rsidP="00472E13">
      <w:pPr>
        <w:pStyle w:val="ListParagraph"/>
        <w:numPr>
          <w:ilvl w:val="0"/>
          <w:numId w:val="14"/>
        </w:numPr>
        <w:rPr>
          <w:sz w:val="24"/>
          <w:szCs w:val="24"/>
        </w:rPr>
      </w:pPr>
      <w:r w:rsidRPr="00934F7E">
        <w:rPr>
          <w:sz w:val="24"/>
          <w:szCs w:val="24"/>
        </w:rPr>
        <w:t>W</w:t>
      </w:r>
      <w:r w:rsidRPr="00934F7E">
        <w:rPr>
          <w:sz w:val="24"/>
          <w:szCs w:val="24"/>
          <w:lang w:val="en-GB"/>
        </w:rPr>
        <w:t xml:space="preserve">hat, if anything, does our work on this theme make me want </w:t>
      </w:r>
      <w:r w:rsidRPr="00934F7E">
        <w:rPr>
          <w:i/>
          <w:iCs/>
          <w:sz w:val="24"/>
          <w:szCs w:val="24"/>
          <w:lang w:val="en-GB"/>
        </w:rPr>
        <w:t>to do?</w:t>
      </w:r>
    </w:p>
    <w:p w14:paraId="0159D3FA" w14:textId="77777777" w:rsidR="00472E13" w:rsidRDefault="00472E13" w:rsidP="00472E13">
      <w:pPr>
        <w:pStyle w:val="OmniPage5"/>
        <w:rPr>
          <w:rFonts w:ascii="Times New Roman" w:hAnsi="Times New Roman"/>
          <w:noProof w:val="0"/>
          <w:sz w:val="24"/>
          <w:szCs w:val="24"/>
        </w:rPr>
      </w:pPr>
    </w:p>
    <w:p w14:paraId="6E25D3FE" w14:textId="68BA7280" w:rsidR="00472E13" w:rsidRPr="00934F7E" w:rsidRDefault="00472E13" w:rsidP="00472E13">
      <w:pPr>
        <w:pStyle w:val="OmniPage5"/>
        <w:rPr>
          <w:sz w:val="24"/>
          <w:szCs w:val="24"/>
        </w:rPr>
      </w:pPr>
      <w:r w:rsidRPr="00934F7E">
        <w:rPr>
          <w:rFonts w:ascii="Times New Roman" w:hAnsi="Times New Roman"/>
          <w:b/>
          <w:noProof w:val="0"/>
          <w:sz w:val="24"/>
          <w:szCs w:val="24"/>
        </w:rPr>
        <w:t>Following Through After Work and/or a Discussion</w:t>
      </w:r>
      <w:r w:rsidR="008B7A4E">
        <w:rPr>
          <w:rStyle w:val="FootnoteReference"/>
          <w:rFonts w:ascii="Times New Roman" w:hAnsi="Times New Roman"/>
          <w:b/>
          <w:noProof w:val="0"/>
          <w:sz w:val="24"/>
          <w:szCs w:val="24"/>
        </w:rPr>
        <w:footnoteReference w:id="4"/>
      </w:r>
      <w:r>
        <w:rPr>
          <w:rFonts w:ascii="Times New Roman" w:hAnsi="Times New Roman"/>
          <w:b/>
          <w:noProof w:val="0"/>
          <w:sz w:val="24"/>
          <w:szCs w:val="24"/>
        </w:rPr>
        <w:t xml:space="preserve"> </w:t>
      </w:r>
    </w:p>
    <w:p w14:paraId="3C429DA1" w14:textId="77777777" w:rsidR="00472E13" w:rsidRPr="00934F7E" w:rsidRDefault="00472E13" w:rsidP="00472E13">
      <w:pPr>
        <w:rPr>
          <w:rFonts w:cs="Times New Roman"/>
          <w:sz w:val="24"/>
          <w:szCs w:val="24"/>
        </w:rPr>
      </w:pPr>
      <w:r w:rsidRPr="00934F7E">
        <w:rPr>
          <w:rFonts w:cs="Times New Roman"/>
          <w:sz w:val="24"/>
          <w:szCs w:val="24"/>
        </w:rPr>
        <w:tab/>
        <w:t xml:space="preserve">1.  To </w:t>
      </w:r>
      <w:r>
        <w:rPr>
          <w:rFonts w:cs="Times New Roman"/>
          <w:sz w:val="24"/>
          <w:szCs w:val="24"/>
        </w:rPr>
        <w:t>follow through on ideas</w:t>
      </w:r>
      <w:r w:rsidRPr="00934F7E">
        <w:rPr>
          <w:rFonts w:cs="Times New Roman"/>
          <w:sz w:val="24"/>
          <w:szCs w:val="24"/>
        </w:rPr>
        <w:t>.</w:t>
      </w:r>
    </w:p>
    <w:p w14:paraId="62A5ED26" w14:textId="77777777" w:rsidR="00472E13" w:rsidRPr="00934F7E" w:rsidRDefault="00472E13" w:rsidP="00472E13">
      <w:pPr>
        <w:rPr>
          <w:rFonts w:cs="Times New Roman"/>
          <w:sz w:val="24"/>
          <w:szCs w:val="24"/>
        </w:rPr>
      </w:pPr>
      <w:r w:rsidRPr="00934F7E">
        <w:rPr>
          <w:rFonts w:cs="Times New Roman"/>
          <w:sz w:val="24"/>
          <w:szCs w:val="24"/>
        </w:rPr>
        <w:tab/>
      </w:r>
      <w:r w:rsidRPr="00934F7E">
        <w:rPr>
          <w:rFonts w:cs="Times New Roman"/>
          <w:sz w:val="24"/>
          <w:szCs w:val="24"/>
        </w:rPr>
        <w:tab/>
        <w:t>What will happen now?</w:t>
      </w:r>
    </w:p>
    <w:p w14:paraId="1287A579" w14:textId="77777777" w:rsidR="00472E13" w:rsidRPr="00934F7E" w:rsidRDefault="00472E13" w:rsidP="00472E13">
      <w:pPr>
        <w:rPr>
          <w:rFonts w:cs="Times New Roman"/>
          <w:sz w:val="24"/>
          <w:szCs w:val="24"/>
        </w:rPr>
      </w:pPr>
      <w:r w:rsidRPr="00934F7E">
        <w:rPr>
          <w:rFonts w:cs="Times New Roman"/>
          <w:sz w:val="24"/>
          <w:szCs w:val="24"/>
        </w:rPr>
        <w:tab/>
      </w:r>
      <w:r w:rsidRPr="00934F7E">
        <w:rPr>
          <w:rFonts w:cs="Times New Roman"/>
          <w:sz w:val="24"/>
          <w:szCs w:val="24"/>
        </w:rPr>
        <w:tab/>
        <w:t>Who is or was affected?</w:t>
      </w:r>
    </w:p>
    <w:p w14:paraId="78E3BE30" w14:textId="77777777" w:rsidR="00472E13" w:rsidRPr="00934F7E" w:rsidRDefault="00472E13" w:rsidP="00472E13">
      <w:pPr>
        <w:rPr>
          <w:rFonts w:cs="Times New Roman"/>
          <w:sz w:val="24"/>
          <w:szCs w:val="24"/>
        </w:rPr>
      </w:pPr>
      <w:r w:rsidRPr="00934F7E">
        <w:rPr>
          <w:rFonts w:cs="Times New Roman"/>
          <w:sz w:val="24"/>
          <w:szCs w:val="24"/>
        </w:rPr>
        <w:tab/>
      </w:r>
      <w:r w:rsidRPr="00934F7E">
        <w:rPr>
          <w:rFonts w:cs="Times New Roman"/>
          <w:sz w:val="24"/>
          <w:szCs w:val="24"/>
        </w:rPr>
        <w:tab/>
        <w:t>What problems could arise?</w:t>
      </w:r>
    </w:p>
    <w:p w14:paraId="54043039" w14:textId="77777777" w:rsidR="00472E13" w:rsidRPr="00934F7E" w:rsidRDefault="00472E13" w:rsidP="00472E13">
      <w:pPr>
        <w:rPr>
          <w:rFonts w:cs="Times New Roman"/>
          <w:sz w:val="24"/>
          <w:szCs w:val="24"/>
        </w:rPr>
      </w:pPr>
      <w:r w:rsidRPr="00934F7E">
        <w:rPr>
          <w:rFonts w:cs="Times New Roman"/>
          <w:sz w:val="24"/>
          <w:szCs w:val="24"/>
        </w:rPr>
        <w:tab/>
      </w:r>
      <w:r w:rsidRPr="00934F7E">
        <w:rPr>
          <w:rFonts w:cs="Times New Roman"/>
          <w:sz w:val="24"/>
          <w:szCs w:val="24"/>
        </w:rPr>
        <w:tab/>
        <w:t>What are the positive and negative consequences?</w:t>
      </w:r>
    </w:p>
    <w:p w14:paraId="3FBACD0E" w14:textId="77777777" w:rsidR="00472E13" w:rsidRPr="00934F7E" w:rsidRDefault="00472E13" w:rsidP="00472E13">
      <w:pPr>
        <w:rPr>
          <w:rFonts w:cs="Times New Roman"/>
          <w:sz w:val="24"/>
          <w:szCs w:val="24"/>
        </w:rPr>
      </w:pPr>
      <w:r w:rsidRPr="00934F7E">
        <w:rPr>
          <w:rFonts w:cs="Times New Roman"/>
          <w:sz w:val="24"/>
          <w:szCs w:val="24"/>
        </w:rPr>
        <w:tab/>
      </w:r>
      <w:r w:rsidRPr="00934F7E">
        <w:rPr>
          <w:rFonts w:cs="Times New Roman"/>
          <w:sz w:val="24"/>
          <w:szCs w:val="24"/>
        </w:rPr>
        <w:tab/>
        <w:t>What factors might have changed the outcome?</w:t>
      </w:r>
    </w:p>
    <w:p w14:paraId="7C595D76" w14:textId="77777777" w:rsidR="00472E13" w:rsidRPr="00934F7E" w:rsidRDefault="00472E13" w:rsidP="00472E13">
      <w:pPr>
        <w:rPr>
          <w:rFonts w:cs="Times New Roman"/>
          <w:sz w:val="24"/>
          <w:szCs w:val="24"/>
        </w:rPr>
      </w:pPr>
      <w:r w:rsidRPr="00934F7E">
        <w:rPr>
          <w:rFonts w:cs="Times New Roman"/>
          <w:sz w:val="24"/>
          <w:szCs w:val="24"/>
        </w:rPr>
        <w:tab/>
        <w:t>2.  To summarize</w:t>
      </w:r>
      <w:r>
        <w:rPr>
          <w:rFonts w:cs="Times New Roman"/>
          <w:sz w:val="24"/>
          <w:szCs w:val="24"/>
        </w:rPr>
        <w:t xml:space="preserve"> at the end of a session</w:t>
      </w:r>
      <w:r w:rsidRPr="00934F7E">
        <w:rPr>
          <w:rFonts w:cs="Times New Roman"/>
          <w:sz w:val="24"/>
          <w:szCs w:val="24"/>
        </w:rPr>
        <w:t>.</w:t>
      </w:r>
    </w:p>
    <w:p w14:paraId="0B636DBC" w14:textId="77777777" w:rsidR="00472E13" w:rsidRPr="00934F7E" w:rsidRDefault="00472E13" w:rsidP="00472E13">
      <w:pPr>
        <w:rPr>
          <w:rFonts w:cs="Times New Roman"/>
          <w:sz w:val="24"/>
          <w:szCs w:val="24"/>
        </w:rPr>
      </w:pPr>
      <w:r>
        <w:rPr>
          <w:rFonts w:cs="Times New Roman"/>
          <w:sz w:val="24"/>
          <w:szCs w:val="24"/>
        </w:rPr>
        <w:tab/>
      </w:r>
      <w:r>
        <w:rPr>
          <w:rFonts w:cs="Times New Roman"/>
          <w:sz w:val="24"/>
          <w:szCs w:val="24"/>
        </w:rPr>
        <w:tab/>
        <w:t>What were the main points of our conversation/work</w:t>
      </w:r>
      <w:r w:rsidRPr="00934F7E">
        <w:rPr>
          <w:rFonts w:cs="Times New Roman"/>
          <w:sz w:val="24"/>
          <w:szCs w:val="24"/>
        </w:rPr>
        <w:t>?</w:t>
      </w:r>
    </w:p>
    <w:p w14:paraId="00756E23" w14:textId="77777777" w:rsidR="00472E13" w:rsidRPr="00934F7E" w:rsidRDefault="00472E13" w:rsidP="00472E13">
      <w:pPr>
        <w:rPr>
          <w:rFonts w:cs="Times New Roman"/>
          <w:sz w:val="24"/>
          <w:szCs w:val="24"/>
        </w:rPr>
      </w:pPr>
      <w:r w:rsidRPr="00934F7E">
        <w:rPr>
          <w:rFonts w:cs="Times New Roman"/>
          <w:sz w:val="24"/>
          <w:szCs w:val="24"/>
        </w:rPr>
        <w:tab/>
      </w:r>
      <w:r w:rsidRPr="00934F7E">
        <w:rPr>
          <w:rFonts w:cs="Times New Roman"/>
          <w:sz w:val="24"/>
          <w:szCs w:val="24"/>
        </w:rPr>
        <w:tab/>
        <w:t xml:space="preserve">What are the most important </w:t>
      </w:r>
      <w:r>
        <w:rPr>
          <w:rFonts w:cs="Times New Roman"/>
          <w:sz w:val="24"/>
          <w:szCs w:val="24"/>
        </w:rPr>
        <w:t>results of our session</w:t>
      </w:r>
      <w:r w:rsidRPr="00934F7E">
        <w:rPr>
          <w:rFonts w:cs="Times New Roman"/>
          <w:sz w:val="24"/>
          <w:szCs w:val="24"/>
        </w:rPr>
        <w:t>?</w:t>
      </w:r>
    </w:p>
    <w:p w14:paraId="3AE5D1DD" w14:textId="5D67C5A7" w:rsidR="00472E13" w:rsidRPr="00934F7E" w:rsidRDefault="00472E13" w:rsidP="00472E13">
      <w:pPr>
        <w:rPr>
          <w:rFonts w:cs="Times New Roman"/>
          <w:sz w:val="24"/>
          <w:szCs w:val="24"/>
        </w:rPr>
      </w:pPr>
      <w:r w:rsidRPr="00934F7E">
        <w:rPr>
          <w:rFonts w:cs="Times New Roman"/>
          <w:sz w:val="24"/>
          <w:szCs w:val="24"/>
        </w:rPr>
        <w:tab/>
      </w:r>
      <w:r w:rsidRPr="00934F7E">
        <w:rPr>
          <w:rFonts w:cs="Times New Roman"/>
          <w:sz w:val="24"/>
          <w:szCs w:val="24"/>
        </w:rPr>
        <w:tab/>
        <w:t xml:space="preserve">What </w:t>
      </w:r>
      <w:r>
        <w:rPr>
          <w:rFonts w:cs="Times New Roman"/>
          <w:sz w:val="24"/>
          <w:szCs w:val="24"/>
        </w:rPr>
        <w:t xml:space="preserve">still </w:t>
      </w:r>
      <w:r w:rsidRPr="00934F7E">
        <w:rPr>
          <w:rFonts w:cs="Times New Roman"/>
          <w:sz w:val="24"/>
          <w:szCs w:val="24"/>
        </w:rPr>
        <w:t>need</w:t>
      </w:r>
      <w:r>
        <w:rPr>
          <w:rFonts w:cs="Times New Roman"/>
          <w:sz w:val="24"/>
          <w:szCs w:val="24"/>
        </w:rPr>
        <w:t>s</w:t>
      </w:r>
      <w:r w:rsidRPr="00934F7E">
        <w:rPr>
          <w:rFonts w:cs="Times New Roman"/>
          <w:sz w:val="24"/>
          <w:szCs w:val="24"/>
        </w:rPr>
        <w:t xml:space="preserve"> to be considered?</w:t>
      </w:r>
      <w:r w:rsidRPr="00934F7E">
        <w:rPr>
          <w:rFonts w:cs="Times New Roman"/>
          <w:sz w:val="24"/>
          <w:szCs w:val="24"/>
        </w:rPr>
        <w:tab/>
      </w:r>
    </w:p>
    <w:p w14:paraId="1DB0D62E" w14:textId="77777777" w:rsidR="00472E13" w:rsidRPr="00934F7E" w:rsidRDefault="00472E13" w:rsidP="00472E13">
      <w:pPr>
        <w:rPr>
          <w:rFonts w:cs="Times New Roman"/>
          <w:sz w:val="24"/>
          <w:szCs w:val="24"/>
        </w:rPr>
      </w:pPr>
      <w:r w:rsidRPr="00934F7E">
        <w:rPr>
          <w:rFonts w:cs="Times New Roman"/>
          <w:sz w:val="24"/>
          <w:szCs w:val="24"/>
        </w:rPr>
        <w:tab/>
        <w:t>3.  To identify examples or analogies.</w:t>
      </w:r>
    </w:p>
    <w:p w14:paraId="24155810" w14:textId="77777777" w:rsidR="00472E13" w:rsidRPr="00934F7E" w:rsidRDefault="00472E13" w:rsidP="00472E13">
      <w:pPr>
        <w:rPr>
          <w:rFonts w:cs="Times New Roman"/>
          <w:sz w:val="24"/>
          <w:szCs w:val="24"/>
        </w:rPr>
      </w:pPr>
      <w:r w:rsidRPr="00934F7E">
        <w:rPr>
          <w:rFonts w:cs="Times New Roman"/>
          <w:sz w:val="24"/>
          <w:szCs w:val="24"/>
        </w:rPr>
        <w:tab/>
      </w:r>
      <w:r w:rsidRPr="00934F7E">
        <w:rPr>
          <w:rFonts w:cs="Times New Roman"/>
          <w:sz w:val="24"/>
          <w:szCs w:val="24"/>
        </w:rPr>
        <w:tab/>
        <w:t>What else is this like?</w:t>
      </w:r>
    </w:p>
    <w:p w14:paraId="61E01DE0" w14:textId="77777777" w:rsidR="00472E13" w:rsidRPr="00934F7E" w:rsidRDefault="00472E13" w:rsidP="00472E13">
      <w:pPr>
        <w:rPr>
          <w:rFonts w:cs="Times New Roman"/>
          <w:sz w:val="24"/>
          <w:szCs w:val="24"/>
        </w:rPr>
      </w:pPr>
    </w:p>
    <w:p w14:paraId="6DE6FFD3" w14:textId="6475CADF" w:rsidR="00472E13" w:rsidRPr="00D577E8" w:rsidRDefault="00472E13" w:rsidP="00472E13">
      <w:pPr>
        <w:rPr>
          <w:rFonts w:cs="Times New Roman"/>
          <w:b/>
          <w:sz w:val="24"/>
          <w:szCs w:val="24"/>
        </w:rPr>
      </w:pPr>
      <w:r w:rsidRPr="00D577E8">
        <w:rPr>
          <w:rFonts w:cs="Times New Roman"/>
          <w:b/>
          <w:sz w:val="24"/>
          <w:szCs w:val="24"/>
        </w:rPr>
        <w:t>Response After a Period of Conversation/Discussion</w:t>
      </w:r>
      <w:r w:rsidR="00E120F4">
        <w:rPr>
          <w:rStyle w:val="FootnoteReference"/>
          <w:rFonts w:cs="Times New Roman"/>
          <w:b/>
          <w:sz w:val="24"/>
          <w:szCs w:val="24"/>
        </w:rPr>
        <w:footnoteReference w:id="5"/>
      </w:r>
    </w:p>
    <w:p w14:paraId="51F13F9B" w14:textId="5A594B2F" w:rsidR="00472E13" w:rsidRPr="00D577E8" w:rsidRDefault="00472E13" w:rsidP="00472E13">
      <w:pPr>
        <w:rPr>
          <w:rFonts w:cs="Times New Roman"/>
          <w:sz w:val="24"/>
          <w:szCs w:val="24"/>
        </w:rPr>
      </w:pPr>
      <w:r w:rsidRPr="00934F7E">
        <w:rPr>
          <w:rFonts w:cs="Times New Roman"/>
          <w:i/>
          <w:sz w:val="24"/>
          <w:szCs w:val="24"/>
        </w:rPr>
        <w:t>In light of our conversations today, respond to the following questions.</w:t>
      </w:r>
      <w:r w:rsidRPr="00934F7E">
        <w:rPr>
          <w:rFonts w:cs="Times New Roman"/>
          <w:sz w:val="24"/>
          <w:szCs w:val="24"/>
        </w:rPr>
        <w:t xml:space="preserve"> </w:t>
      </w:r>
      <w:r w:rsidRPr="00934F7E">
        <w:rPr>
          <w:rFonts w:cs="Times New Roman"/>
          <w:i/>
          <w:sz w:val="24"/>
          <w:szCs w:val="24"/>
        </w:rPr>
        <w:t xml:space="preserve">Use the sheets of paper </w:t>
      </w:r>
      <w:r w:rsidRPr="00D577E8">
        <w:rPr>
          <w:rFonts w:cs="Times New Roman"/>
          <w:i/>
          <w:sz w:val="24"/>
          <w:szCs w:val="24"/>
        </w:rPr>
        <w:t xml:space="preserve">and markers at your table to record your ideas. </w:t>
      </w:r>
    </w:p>
    <w:p w14:paraId="2F220430" w14:textId="77777777" w:rsidR="00472E13" w:rsidRPr="00D577E8" w:rsidRDefault="00472E13" w:rsidP="00472E13">
      <w:pPr>
        <w:numPr>
          <w:ilvl w:val="0"/>
          <w:numId w:val="2"/>
        </w:numPr>
        <w:rPr>
          <w:rFonts w:cs="Times New Roman"/>
          <w:sz w:val="24"/>
          <w:szCs w:val="24"/>
        </w:rPr>
      </w:pPr>
      <w:r w:rsidRPr="00D577E8">
        <w:rPr>
          <w:rFonts w:cs="Times New Roman"/>
          <w:sz w:val="24"/>
          <w:szCs w:val="24"/>
        </w:rPr>
        <w:t xml:space="preserve">If there was one thing that hasn’t yet been explored but is necessary in order to reach a deeper level of understanding or clarity, what would that be? </w:t>
      </w:r>
    </w:p>
    <w:p w14:paraId="470767F9" w14:textId="77777777" w:rsidR="00472E13" w:rsidRPr="00D577E8" w:rsidRDefault="00472E13" w:rsidP="00472E13">
      <w:pPr>
        <w:numPr>
          <w:ilvl w:val="0"/>
          <w:numId w:val="2"/>
        </w:numPr>
        <w:rPr>
          <w:rFonts w:cs="Times New Roman"/>
          <w:sz w:val="24"/>
          <w:szCs w:val="24"/>
        </w:rPr>
      </w:pPr>
      <w:r w:rsidRPr="00D577E8">
        <w:rPr>
          <w:rFonts w:cs="Times New Roman"/>
          <w:sz w:val="24"/>
          <w:szCs w:val="24"/>
        </w:rPr>
        <w:t>What requires further thought before we can commit to action?</w:t>
      </w:r>
    </w:p>
    <w:p w14:paraId="022CA0B0" w14:textId="67350393" w:rsidR="00472E13" w:rsidRPr="00D577E8" w:rsidRDefault="00472E13" w:rsidP="00472E13">
      <w:pPr>
        <w:numPr>
          <w:ilvl w:val="0"/>
          <w:numId w:val="2"/>
        </w:numPr>
        <w:rPr>
          <w:rFonts w:cs="Times New Roman"/>
          <w:sz w:val="24"/>
          <w:szCs w:val="24"/>
        </w:rPr>
      </w:pPr>
      <w:r w:rsidRPr="00D577E8">
        <w:rPr>
          <w:rFonts w:cs="Times New Roman"/>
          <w:sz w:val="24"/>
          <w:szCs w:val="24"/>
        </w:rPr>
        <w:t>What action(s) are we ready t</w:t>
      </w:r>
      <w:r w:rsidR="00E120F4">
        <w:rPr>
          <w:rFonts w:cs="Times New Roman"/>
          <w:sz w:val="24"/>
          <w:szCs w:val="24"/>
        </w:rPr>
        <w:t xml:space="preserve">o take in the next 3-4 months? </w:t>
      </w:r>
      <w:r w:rsidRPr="00D577E8">
        <w:rPr>
          <w:rFonts w:cs="Times New Roman"/>
          <w:sz w:val="24"/>
          <w:szCs w:val="24"/>
        </w:rPr>
        <w:t>Describe 1-2 essential steps in relation to the action(s).</w:t>
      </w:r>
    </w:p>
    <w:p w14:paraId="051D42A1" w14:textId="77777777" w:rsidR="00472E13" w:rsidRDefault="00472E13" w:rsidP="00472E13">
      <w:pPr>
        <w:numPr>
          <w:ilvl w:val="0"/>
          <w:numId w:val="2"/>
        </w:numPr>
        <w:rPr>
          <w:rFonts w:cs="Times New Roman"/>
          <w:sz w:val="24"/>
          <w:szCs w:val="24"/>
        </w:rPr>
      </w:pPr>
      <w:r w:rsidRPr="00D577E8">
        <w:rPr>
          <w:rFonts w:cs="Times New Roman"/>
          <w:sz w:val="24"/>
          <w:szCs w:val="24"/>
        </w:rPr>
        <w:t>What will require our immediate attention as we move toward our next steps?</w:t>
      </w:r>
    </w:p>
    <w:p w14:paraId="4E91C0EE" w14:textId="77777777" w:rsidR="00472E13" w:rsidRDefault="00472E13" w:rsidP="00472E13">
      <w:pPr>
        <w:rPr>
          <w:rFonts w:cs="Times New Roman"/>
          <w:sz w:val="24"/>
          <w:szCs w:val="24"/>
        </w:rPr>
      </w:pPr>
    </w:p>
    <w:p w14:paraId="48A33BE6" w14:textId="77777777" w:rsidR="00472E13" w:rsidRPr="00D577E8" w:rsidRDefault="00472E13" w:rsidP="00472E13">
      <w:pPr>
        <w:rPr>
          <w:rFonts w:cs="Times New Roman"/>
          <w:b/>
          <w:sz w:val="24"/>
          <w:szCs w:val="24"/>
        </w:rPr>
      </w:pPr>
      <w:r w:rsidRPr="00D577E8">
        <w:rPr>
          <w:rFonts w:cs="Times New Roman"/>
          <w:b/>
          <w:sz w:val="24"/>
          <w:szCs w:val="24"/>
        </w:rPr>
        <w:t>Note-Taking Pairs</w:t>
      </w:r>
    </w:p>
    <w:p w14:paraId="393DC21E" w14:textId="55529C9E" w:rsidR="00472E13" w:rsidRPr="00D577E8" w:rsidRDefault="00472E13" w:rsidP="00472E13">
      <w:pPr>
        <w:rPr>
          <w:rFonts w:cs="Times New Roman"/>
          <w:sz w:val="24"/>
          <w:szCs w:val="24"/>
        </w:rPr>
      </w:pPr>
      <w:r>
        <w:rPr>
          <w:rFonts w:cs="Times New Roman"/>
          <w:sz w:val="24"/>
          <w:szCs w:val="24"/>
        </w:rPr>
        <w:t xml:space="preserve">As you begin the session, ask participants to work in pairs to synthesize information from their notes and/or observations during the </w:t>
      </w:r>
      <w:r w:rsidR="00E120F4">
        <w:rPr>
          <w:rFonts w:cs="Times New Roman"/>
          <w:sz w:val="24"/>
          <w:szCs w:val="24"/>
        </w:rPr>
        <w:t xml:space="preserve">specialist’s or scholar’s </w:t>
      </w:r>
      <w:r>
        <w:rPr>
          <w:rFonts w:cs="Times New Roman"/>
          <w:sz w:val="24"/>
          <w:szCs w:val="24"/>
        </w:rPr>
        <w:t xml:space="preserve">presentation. </w:t>
      </w:r>
      <w:r w:rsidR="00E120F4">
        <w:rPr>
          <w:rFonts w:cs="Times New Roman"/>
          <w:sz w:val="24"/>
          <w:szCs w:val="24"/>
        </w:rPr>
        <w:t xml:space="preserve">Alternatively, </w:t>
      </w:r>
      <w:r>
        <w:rPr>
          <w:rFonts w:cs="Times New Roman"/>
          <w:sz w:val="24"/>
          <w:szCs w:val="24"/>
        </w:rPr>
        <w:t xml:space="preserve">ask them to create an improved collective version of their individual notes. </w:t>
      </w:r>
    </w:p>
    <w:p w14:paraId="114CD164" w14:textId="77777777" w:rsidR="00472E13" w:rsidRDefault="00472E13" w:rsidP="00472E13">
      <w:pPr>
        <w:rPr>
          <w:rFonts w:cs="Times New Roman"/>
          <w:b/>
          <w:sz w:val="24"/>
          <w:szCs w:val="24"/>
        </w:rPr>
      </w:pPr>
    </w:p>
    <w:p w14:paraId="3F5EA42A" w14:textId="77777777" w:rsidR="00FC0799" w:rsidRDefault="00FC0799" w:rsidP="00472E13">
      <w:pPr>
        <w:rPr>
          <w:rFonts w:cs="Times New Roman"/>
          <w:b/>
          <w:sz w:val="24"/>
          <w:szCs w:val="24"/>
        </w:rPr>
      </w:pPr>
    </w:p>
    <w:p w14:paraId="2CCCA46B" w14:textId="77777777" w:rsidR="00FC0799" w:rsidRDefault="00FC0799" w:rsidP="00472E13">
      <w:pPr>
        <w:rPr>
          <w:rFonts w:cs="Times New Roman"/>
          <w:b/>
          <w:sz w:val="24"/>
          <w:szCs w:val="24"/>
        </w:rPr>
      </w:pPr>
    </w:p>
    <w:p w14:paraId="4B09B0A9" w14:textId="77777777" w:rsidR="00472E13" w:rsidRPr="00D577E8" w:rsidRDefault="00472E13" w:rsidP="00472E13">
      <w:pPr>
        <w:rPr>
          <w:rFonts w:cs="Times New Roman"/>
          <w:b/>
          <w:sz w:val="24"/>
          <w:szCs w:val="24"/>
        </w:rPr>
      </w:pPr>
      <w:r w:rsidRPr="00D577E8">
        <w:rPr>
          <w:rFonts w:cs="Times New Roman"/>
          <w:b/>
          <w:sz w:val="24"/>
          <w:szCs w:val="24"/>
        </w:rPr>
        <w:lastRenderedPageBreak/>
        <w:t>Send-a-Problem/Question</w:t>
      </w:r>
    </w:p>
    <w:p w14:paraId="7B1F9292" w14:textId="77777777" w:rsidR="00E120F4" w:rsidRDefault="00472E13" w:rsidP="00E120F4">
      <w:pPr>
        <w:rPr>
          <w:rFonts w:cs="Times New Roman"/>
          <w:sz w:val="24"/>
          <w:szCs w:val="24"/>
        </w:rPr>
      </w:pPr>
      <w:r>
        <w:rPr>
          <w:rFonts w:cs="Times New Roman"/>
          <w:sz w:val="24"/>
          <w:szCs w:val="24"/>
        </w:rPr>
        <w:t xml:space="preserve">Place a substantive question or a concisely written problem underlying the theme in envelopes—enough to give one envelope to each sub group in your </w:t>
      </w:r>
      <w:r w:rsidR="00E120F4">
        <w:rPr>
          <w:rFonts w:cs="Times New Roman"/>
          <w:sz w:val="24"/>
          <w:szCs w:val="24"/>
        </w:rPr>
        <w:t>work group. Form subgroups of 3-4</w:t>
      </w:r>
      <w:r>
        <w:rPr>
          <w:rFonts w:cs="Times New Roman"/>
          <w:sz w:val="24"/>
          <w:szCs w:val="24"/>
        </w:rPr>
        <w:t xml:space="preserve"> and give one envelope to each. Each group is to discuss the question or problem, generate possible responses, and record their best respond on a 3x5 card and place it in the envelope. Call t</w:t>
      </w:r>
      <w:r w:rsidR="00E120F4">
        <w:rPr>
          <w:rFonts w:cs="Times New Roman"/>
          <w:sz w:val="24"/>
          <w:szCs w:val="24"/>
        </w:rPr>
        <w:t xml:space="preserve">ime and instruct the </w:t>
      </w:r>
      <w:r>
        <w:rPr>
          <w:rFonts w:cs="Times New Roman"/>
          <w:sz w:val="24"/>
          <w:szCs w:val="24"/>
        </w:rPr>
        <w:t>groups to pass their envelope to the next group. Repeat as</w:t>
      </w:r>
      <w:r w:rsidR="00E120F4">
        <w:rPr>
          <w:rFonts w:cs="Times New Roman"/>
          <w:sz w:val="24"/>
          <w:szCs w:val="24"/>
        </w:rPr>
        <w:t xml:space="preserve"> often as you have number of groups. Each </w:t>
      </w:r>
      <w:r>
        <w:rPr>
          <w:rFonts w:cs="Times New Roman"/>
          <w:sz w:val="24"/>
          <w:szCs w:val="24"/>
        </w:rPr>
        <w:t xml:space="preserve">group considers the responses of the previous groups in their conversation, refining and improving upon their original response—and adding another 3x5 card to the envelope each time. At the end of the activity, discuss the final responses and determine what might be of value to the </w:t>
      </w:r>
      <w:r w:rsidR="00E120F4">
        <w:rPr>
          <w:rFonts w:cs="Times New Roman"/>
          <w:sz w:val="24"/>
          <w:szCs w:val="24"/>
        </w:rPr>
        <w:t>work of the consultation</w:t>
      </w:r>
      <w:r>
        <w:rPr>
          <w:rFonts w:cs="Times New Roman"/>
          <w:sz w:val="24"/>
          <w:szCs w:val="24"/>
        </w:rPr>
        <w:t>.</w:t>
      </w:r>
    </w:p>
    <w:p w14:paraId="0920C4DD" w14:textId="77777777" w:rsidR="00E120F4" w:rsidRDefault="00E120F4" w:rsidP="00E120F4">
      <w:pPr>
        <w:rPr>
          <w:rFonts w:cs="Times New Roman"/>
          <w:sz w:val="24"/>
          <w:szCs w:val="24"/>
        </w:rPr>
      </w:pPr>
    </w:p>
    <w:p w14:paraId="03C09D9F" w14:textId="0546D331" w:rsidR="00472E13" w:rsidRPr="00E120F4" w:rsidRDefault="00472E13" w:rsidP="00E120F4">
      <w:pPr>
        <w:rPr>
          <w:rFonts w:cs="Times New Roman"/>
          <w:sz w:val="24"/>
          <w:szCs w:val="24"/>
        </w:rPr>
      </w:pPr>
      <w:r w:rsidRPr="00E120F4">
        <w:rPr>
          <w:rFonts w:cs="Times New Roman"/>
          <w:b/>
          <w:iCs/>
          <w:sz w:val="24"/>
          <w:szCs w:val="24"/>
        </w:rPr>
        <w:t>Concept formation</w:t>
      </w:r>
      <w:r w:rsidRPr="00E120F4">
        <w:rPr>
          <w:rFonts w:cs="Times New Roman"/>
          <w:b/>
          <w:sz w:val="24"/>
          <w:szCs w:val="24"/>
        </w:rPr>
        <w:t xml:space="preserve"> </w:t>
      </w:r>
    </w:p>
    <w:p w14:paraId="0F6B97CF" w14:textId="54B48532" w:rsidR="00472E13" w:rsidRPr="00934F7E" w:rsidRDefault="00472E13" w:rsidP="00472E13">
      <w:pPr>
        <w:rPr>
          <w:rFonts w:cs="Times New Roman"/>
          <w:sz w:val="24"/>
          <w:szCs w:val="24"/>
        </w:rPr>
      </w:pPr>
      <w:r w:rsidRPr="00934F7E">
        <w:rPr>
          <w:rFonts w:cs="Times New Roman"/>
          <w:sz w:val="24"/>
          <w:szCs w:val="24"/>
        </w:rPr>
        <w:t>A neglected task in critical thinking is the intentional linking of ideas to other ide</w:t>
      </w:r>
      <w:r>
        <w:rPr>
          <w:rFonts w:cs="Times New Roman"/>
          <w:sz w:val="24"/>
          <w:szCs w:val="24"/>
        </w:rPr>
        <w:t xml:space="preserve">as. </w:t>
      </w:r>
      <w:r w:rsidRPr="00934F7E">
        <w:rPr>
          <w:rFonts w:cs="Times New Roman"/>
          <w:sz w:val="24"/>
          <w:szCs w:val="24"/>
        </w:rPr>
        <w:t xml:space="preserve">Conceptual mapping </w:t>
      </w:r>
      <w:r>
        <w:rPr>
          <w:rFonts w:cs="Times New Roman"/>
          <w:sz w:val="24"/>
          <w:szCs w:val="24"/>
        </w:rPr>
        <w:t xml:space="preserve">(or concept webbing) </w:t>
      </w:r>
      <w:r w:rsidRPr="00934F7E">
        <w:rPr>
          <w:rFonts w:cs="Times New Roman"/>
          <w:sz w:val="24"/>
          <w:szCs w:val="24"/>
        </w:rPr>
        <w:t>is a commonly used exercise to help sharpen this skill.</w:t>
      </w:r>
      <w:r w:rsidR="00E120F4">
        <w:rPr>
          <w:rFonts w:cs="Times New Roman"/>
          <w:sz w:val="24"/>
          <w:szCs w:val="24"/>
        </w:rPr>
        <w:t xml:space="preserve"> Provide </w:t>
      </w:r>
      <w:r w:rsidRPr="00934F7E">
        <w:rPr>
          <w:rFonts w:cs="Times New Roman"/>
          <w:sz w:val="24"/>
          <w:szCs w:val="24"/>
        </w:rPr>
        <w:t>a large</w:t>
      </w:r>
      <w:r>
        <w:rPr>
          <w:rFonts w:cs="Times New Roman"/>
          <w:sz w:val="24"/>
          <w:szCs w:val="24"/>
        </w:rPr>
        <w:t xml:space="preserve"> sheet of paper or access to a</w:t>
      </w:r>
      <w:r w:rsidRPr="00934F7E">
        <w:rPr>
          <w:rFonts w:cs="Times New Roman"/>
          <w:sz w:val="24"/>
          <w:szCs w:val="24"/>
        </w:rPr>
        <w:t xml:space="preserve"> whiteboard. Ident</w:t>
      </w:r>
      <w:r>
        <w:rPr>
          <w:rFonts w:cs="Times New Roman"/>
          <w:sz w:val="24"/>
          <w:szCs w:val="24"/>
        </w:rPr>
        <w:t>ify one essential and central concept that has emerged from the conversat</w:t>
      </w:r>
      <w:r w:rsidR="00E120F4">
        <w:rPr>
          <w:rFonts w:cs="Times New Roman"/>
          <w:sz w:val="24"/>
          <w:szCs w:val="24"/>
        </w:rPr>
        <w:t xml:space="preserve">ion about </w:t>
      </w:r>
      <w:r>
        <w:rPr>
          <w:rFonts w:cs="Times New Roman"/>
          <w:sz w:val="24"/>
          <w:szCs w:val="24"/>
        </w:rPr>
        <w:t xml:space="preserve">your theme. </w:t>
      </w:r>
      <w:r w:rsidRPr="00934F7E">
        <w:rPr>
          <w:rFonts w:cs="Times New Roman"/>
          <w:sz w:val="24"/>
          <w:szCs w:val="24"/>
        </w:rPr>
        <w:t xml:space="preserve">Using this concept as the starting point, create a </w:t>
      </w:r>
      <w:r>
        <w:rPr>
          <w:rFonts w:cs="Times New Roman"/>
          <w:sz w:val="24"/>
          <w:szCs w:val="24"/>
        </w:rPr>
        <w:t>‘</w:t>
      </w:r>
      <w:r w:rsidRPr="00934F7E">
        <w:rPr>
          <w:rFonts w:cs="Times New Roman"/>
          <w:sz w:val="24"/>
          <w:szCs w:val="24"/>
        </w:rPr>
        <w:t>conceptual map</w:t>
      </w:r>
      <w:r>
        <w:rPr>
          <w:rFonts w:cs="Times New Roman"/>
          <w:sz w:val="24"/>
          <w:szCs w:val="24"/>
        </w:rPr>
        <w:t xml:space="preserve">’ </w:t>
      </w:r>
      <w:r w:rsidRPr="00934F7E">
        <w:rPr>
          <w:rFonts w:cs="Times New Roman"/>
          <w:sz w:val="24"/>
          <w:szCs w:val="24"/>
        </w:rPr>
        <w:t xml:space="preserve">that shows </w:t>
      </w:r>
      <w:r w:rsidRPr="00906875">
        <w:rPr>
          <w:rFonts w:cs="Times New Roman"/>
          <w:i/>
          <w:sz w:val="24"/>
          <w:szCs w:val="24"/>
        </w:rPr>
        <w:t>graphically</w:t>
      </w:r>
      <w:r w:rsidRPr="00934F7E">
        <w:rPr>
          <w:rFonts w:cs="Times New Roman"/>
          <w:sz w:val="24"/>
          <w:szCs w:val="24"/>
        </w:rPr>
        <w:t xml:space="preserve"> how the starting concept links to other concepts. </w:t>
      </w:r>
      <w:r>
        <w:rPr>
          <w:rFonts w:cs="Times New Roman"/>
          <w:sz w:val="24"/>
          <w:szCs w:val="24"/>
        </w:rPr>
        <w:t xml:space="preserve"> Typically, the starter concept will be printed in the middle of the paper or whiteboard.  From this starting point you extend lines </w:t>
      </w:r>
      <w:r w:rsidR="00E120F4">
        <w:rPr>
          <w:rFonts w:cs="Times New Roman"/>
          <w:sz w:val="24"/>
          <w:szCs w:val="24"/>
        </w:rPr>
        <w:t xml:space="preserve">out to other related concepts. </w:t>
      </w:r>
      <w:r w:rsidRPr="00934F7E">
        <w:rPr>
          <w:rFonts w:cs="Times New Roman"/>
          <w:sz w:val="24"/>
          <w:szCs w:val="24"/>
        </w:rPr>
        <w:t>Your graphic can take a hub and spokes fo</w:t>
      </w:r>
      <w:r>
        <w:rPr>
          <w:rFonts w:cs="Times New Roman"/>
          <w:sz w:val="24"/>
          <w:szCs w:val="24"/>
        </w:rPr>
        <w:t xml:space="preserve">rm, a web, a spiral, and so on. </w:t>
      </w:r>
      <w:r w:rsidRPr="00934F7E">
        <w:rPr>
          <w:rFonts w:cs="Times New Roman"/>
          <w:sz w:val="24"/>
          <w:szCs w:val="24"/>
        </w:rPr>
        <w:t xml:space="preserve">Once you have completed your conceptual map, examine it for inconsistencies, implications, gaps, insights, and so on. What has your conceptual map added to your understanding of the </w:t>
      </w:r>
      <w:r>
        <w:rPr>
          <w:rFonts w:cs="Times New Roman"/>
          <w:sz w:val="24"/>
          <w:szCs w:val="24"/>
        </w:rPr>
        <w:t xml:space="preserve">theme? What action steps </w:t>
      </w:r>
      <w:r w:rsidR="00E120F4">
        <w:rPr>
          <w:rFonts w:cs="Times New Roman"/>
          <w:sz w:val="24"/>
          <w:szCs w:val="24"/>
        </w:rPr>
        <w:t>are</w:t>
      </w:r>
      <w:r>
        <w:rPr>
          <w:rFonts w:cs="Times New Roman"/>
          <w:sz w:val="24"/>
          <w:szCs w:val="24"/>
        </w:rPr>
        <w:t xml:space="preserve"> suggest</w:t>
      </w:r>
      <w:r w:rsidR="00E120F4">
        <w:rPr>
          <w:rFonts w:cs="Times New Roman"/>
          <w:sz w:val="24"/>
          <w:szCs w:val="24"/>
        </w:rPr>
        <w:t>ed</w:t>
      </w:r>
      <w:r>
        <w:rPr>
          <w:rFonts w:cs="Times New Roman"/>
          <w:sz w:val="24"/>
          <w:szCs w:val="24"/>
        </w:rPr>
        <w:t>?</w:t>
      </w:r>
    </w:p>
    <w:p w14:paraId="2DAB98C6" w14:textId="77777777" w:rsidR="00472E13" w:rsidRPr="00934F7E" w:rsidRDefault="00472E13" w:rsidP="00472E13">
      <w:pPr>
        <w:rPr>
          <w:rFonts w:cs="Times New Roman"/>
          <w:sz w:val="24"/>
          <w:szCs w:val="24"/>
        </w:rPr>
      </w:pPr>
    </w:p>
    <w:p w14:paraId="2B109CBA" w14:textId="77777777" w:rsidR="00472E13" w:rsidRPr="00DE7ECF" w:rsidRDefault="00472E13" w:rsidP="00472E13">
      <w:pPr>
        <w:rPr>
          <w:rFonts w:cs="Times New Roman"/>
          <w:b/>
          <w:sz w:val="24"/>
          <w:szCs w:val="24"/>
        </w:rPr>
      </w:pPr>
      <w:r w:rsidRPr="00DE7ECF">
        <w:rPr>
          <w:rFonts w:cs="Times New Roman"/>
          <w:b/>
          <w:sz w:val="24"/>
          <w:szCs w:val="24"/>
        </w:rPr>
        <w:t>Dear Diary</w:t>
      </w:r>
      <w:r>
        <w:rPr>
          <w:rFonts w:cs="Times New Roman"/>
          <w:b/>
          <w:sz w:val="24"/>
          <w:szCs w:val="24"/>
        </w:rPr>
        <w:t>, today I . . . .</w:t>
      </w:r>
    </w:p>
    <w:p w14:paraId="37595946" w14:textId="0CF4C8A4" w:rsidR="00472E13" w:rsidRPr="00934F7E" w:rsidRDefault="00E120F4" w:rsidP="00472E13">
      <w:pPr>
        <w:rPr>
          <w:rFonts w:cs="Times New Roman"/>
          <w:sz w:val="24"/>
          <w:szCs w:val="24"/>
        </w:rPr>
      </w:pPr>
      <w:r>
        <w:rPr>
          <w:rFonts w:cs="Times New Roman"/>
          <w:sz w:val="24"/>
          <w:szCs w:val="24"/>
        </w:rPr>
        <w:t xml:space="preserve">Give each participant a sheet of paper. </w:t>
      </w:r>
      <w:r w:rsidR="00472E13">
        <w:rPr>
          <w:rFonts w:cs="Times New Roman"/>
          <w:sz w:val="24"/>
          <w:szCs w:val="24"/>
        </w:rPr>
        <w:t xml:space="preserve">Ask them to think of an incident related to your </w:t>
      </w:r>
      <w:r>
        <w:rPr>
          <w:rFonts w:cs="Times New Roman"/>
          <w:sz w:val="24"/>
          <w:szCs w:val="24"/>
        </w:rPr>
        <w:t>theme</w:t>
      </w:r>
      <w:r w:rsidR="00472E13">
        <w:rPr>
          <w:rFonts w:cs="Times New Roman"/>
          <w:sz w:val="24"/>
          <w:szCs w:val="24"/>
        </w:rPr>
        <w:t>.  They are to imagine that the incident happened that day and they are now, in the evening of that day, writing a diary entry that captures their thoughts an</w:t>
      </w:r>
      <w:r>
        <w:rPr>
          <w:rFonts w:cs="Times New Roman"/>
          <w:sz w:val="24"/>
          <w:szCs w:val="24"/>
        </w:rPr>
        <w:t xml:space="preserve">d feelings about the incident. </w:t>
      </w:r>
      <w:r w:rsidR="00472E13">
        <w:rPr>
          <w:rFonts w:cs="Times New Roman"/>
          <w:sz w:val="24"/>
          <w:szCs w:val="24"/>
        </w:rPr>
        <w:t>“Dear Diary, today I . . . . .</w:t>
      </w:r>
    </w:p>
    <w:p w14:paraId="79C293C4" w14:textId="77777777" w:rsidR="00472E13" w:rsidRPr="00934F7E" w:rsidRDefault="00472E13" w:rsidP="00472E13">
      <w:pPr>
        <w:rPr>
          <w:rFonts w:cs="Times New Roman"/>
          <w:sz w:val="24"/>
          <w:szCs w:val="24"/>
        </w:rPr>
      </w:pPr>
    </w:p>
    <w:p w14:paraId="762C189C" w14:textId="1308D1CC" w:rsidR="00472E13" w:rsidRPr="00123FEE" w:rsidRDefault="00472E13" w:rsidP="00472E13">
      <w:pPr>
        <w:outlineLvl w:val="0"/>
        <w:rPr>
          <w:rFonts w:eastAsia="Times New Roman" w:cs="Times New Roman"/>
          <w:b/>
          <w:bCs/>
          <w:kern w:val="36"/>
          <w:sz w:val="24"/>
          <w:szCs w:val="24"/>
        </w:rPr>
      </w:pPr>
      <w:r w:rsidRPr="00123FEE">
        <w:rPr>
          <w:rFonts w:eastAsia="Times New Roman" w:cs="Times New Roman"/>
          <w:b/>
          <w:bCs/>
          <w:i/>
          <w:kern w:val="36"/>
          <w:sz w:val="24"/>
          <w:szCs w:val="24"/>
        </w:rPr>
        <w:t>Brief Encounters</w:t>
      </w:r>
      <w:r w:rsidRPr="00123FEE">
        <w:rPr>
          <w:rFonts w:eastAsia="Times New Roman" w:cs="Times New Roman"/>
          <w:b/>
          <w:bCs/>
          <w:kern w:val="36"/>
          <w:sz w:val="24"/>
          <w:szCs w:val="24"/>
        </w:rPr>
        <w:t>: Facilitator</w:t>
      </w:r>
      <w:r>
        <w:rPr>
          <w:rFonts w:eastAsia="Times New Roman" w:cs="Times New Roman"/>
          <w:b/>
          <w:bCs/>
          <w:kern w:val="36"/>
          <w:sz w:val="24"/>
          <w:szCs w:val="24"/>
        </w:rPr>
        <w:t>’</w:t>
      </w:r>
      <w:r w:rsidRPr="00123FEE">
        <w:rPr>
          <w:rFonts w:eastAsia="Times New Roman" w:cs="Times New Roman"/>
          <w:b/>
          <w:bCs/>
          <w:kern w:val="36"/>
          <w:sz w:val="24"/>
          <w:szCs w:val="24"/>
        </w:rPr>
        <w:t>s Guide</w:t>
      </w:r>
      <w:r w:rsidR="004D6C6E">
        <w:rPr>
          <w:rFonts w:eastAsia="Times New Roman" w:cs="Times New Roman"/>
          <w:b/>
          <w:bCs/>
          <w:kern w:val="36"/>
          <w:sz w:val="24"/>
          <w:szCs w:val="24"/>
        </w:rPr>
        <w:t xml:space="preserve"> (Time required: 30-40 minutes)</w:t>
      </w:r>
    </w:p>
    <w:p w14:paraId="14B91BE0" w14:textId="7DDACA90" w:rsidR="00472E13" w:rsidRPr="00123FEE" w:rsidRDefault="00472E13" w:rsidP="00472E13">
      <w:pPr>
        <w:outlineLvl w:val="0"/>
        <w:rPr>
          <w:rFonts w:eastAsia="Times New Roman" w:cs="Times New Roman"/>
          <w:b/>
          <w:bCs/>
          <w:kern w:val="36"/>
        </w:rPr>
      </w:pPr>
      <w:r w:rsidRPr="003244DE">
        <w:rPr>
          <w:rFonts w:eastAsia="Times New Roman" w:cs="Times New Roman"/>
          <w:bCs/>
          <w:sz w:val="20"/>
          <w:szCs w:val="20"/>
        </w:rPr>
        <w:t>A</w:t>
      </w:r>
      <w:r w:rsidRPr="003244DE">
        <w:rPr>
          <w:rFonts w:cs="Times New Roman"/>
          <w:sz w:val="20"/>
          <w:szCs w:val="20"/>
        </w:rPr>
        <w:t>dapted from</w:t>
      </w:r>
      <w:r>
        <w:rPr>
          <w:rFonts w:cs="Times New Roman"/>
          <w:sz w:val="20"/>
          <w:szCs w:val="20"/>
        </w:rPr>
        <w:t xml:space="preserve"> a Peace Corps Experience by</w:t>
      </w:r>
      <w:r w:rsidRPr="003244DE">
        <w:rPr>
          <w:rFonts w:cs="Times New Roman"/>
          <w:sz w:val="20"/>
          <w:szCs w:val="20"/>
        </w:rPr>
        <w:t xml:space="preserve"> Andrea MacGregor</w:t>
      </w:r>
      <w:r w:rsidR="004D6C6E">
        <w:rPr>
          <w:rFonts w:cs="Times New Roman"/>
          <w:sz w:val="20"/>
          <w:szCs w:val="20"/>
        </w:rPr>
        <w:t>. Numerous commercially developed simulation games are available. Some may be adaptable to the theme of the consultation.</w:t>
      </w:r>
    </w:p>
    <w:p w14:paraId="1C6F15F4" w14:textId="4C88912D" w:rsidR="00472E13" w:rsidRPr="00D27B48" w:rsidRDefault="004D6C6E" w:rsidP="00472E13">
      <w:pPr>
        <w:rPr>
          <w:rFonts w:cs="Times New Roman"/>
          <w:sz w:val="20"/>
          <w:szCs w:val="20"/>
        </w:rPr>
      </w:pPr>
      <w:r>
        <w:rPr>
          <w:rFonts w:cs="Times New Roman"/>
          <w:sz w:val="20"/>
          <w:szCs w:val="20"/>
        </w:rPr>
        <w:t xml:space="preserve"> </w:t>
      </w:r>
    </w:p>
    <w:p w14:paraId="4C0CA9FA" w14:textId="77777777" w:rsidR="00472E13" w:rsidRPr="00D27B48" w:rsidRDefault="00472E13" w:rsidP="00472E13">
      <w:pPr>
        <w:rPr>
          <w:rFonts w:cs="Times New Roman"/>
          <w:sz w:val="22"/>
          <w:szCs w:val="22"/>
        </w:rPr>
      </w:pPr>
      <w:r w:rsidRPr="00D27B48">
        <w:rPr>
          <w:rFonts w:cs="Times New Roman"/>
          <w:b/>
          <w:bCs/>
          <w:sz w:val="22"/>
          <w:szCs w:val="22"/>
        </w:rPr>
        <w:t>Introduction</w:t>
      </w:r>
    </w:p>
    <w:p w14:paraId="1CE1B49D" w14:textId="77777777" w:rsidR="00472E13" w:rsidRPr="00D27B48" w:rsidRDefault="00472E13" w:rsidP="00472E13">
      <w:pPr>
        <w:numPr>
          <w:ilvl w:val="0"/>
          <w:numId w:val="7"/>
        </w:numPr>
        <w:rPr>
          <w:rFonts w:eastAsia="Times New Roman" w:cs="Times New Roman"/>
          <w:sz w:val="22"/>
          <w:szCs w:val="22"/>
        </w:rPr>
      </w:pPr>
      <w:r w:rsidRPr="00D27B48">
        <w:rPr>
          <w:rFonts w:eastAsia="Times New Roman" w:cs="Times New Roman"/>
          <w:sz w:val="22"/>
          <w:szCs w:val="22"/>
        </w:rPr>
        <w:t xml:space="preserve">Everyone has a culture. It shapes how we see ourselves, others, and the world. </w:t>
      </w:r>
    </w:p>
    <w:p w14:paraId="19DAA7E1" w14:textId="77777777" w:rsidR="00472E13" w:rsidRPr="00D27B48" w:rsidRDefault="00472E13" w:rsidP="00472E13">
      <w:pPr>
        <w:numPr>
          <w:ilvl w:val="0"/>
          <w:numId w:val="7"/>
        </w:numPr>
        <w:rPr>
          <w:rFonts w:eastAsia="Times New Roman" w:cs="Times New Roman"/>
          <w:sz w:val="22"/>
          <w:szCs w:val="22"/>
        </w:rPr>
      </w:pPr>
      <w:r w:rsidRPr="00D27B48">
        <w:rPr>
          <w:rFonts w:eastAsia="Times New Roman" w:cs="Times New Roman"/>
          <w:sz w:val="22"/>
          <w:szCs w:val="22"/>
        </w:rPr>
        <w:t xml:space="preserve">Behavior is affected in large part by cultural beliefs and values. </w:t>
      </w:r>
    </w:p>
    <w:p w14:paraId="74672918" w14:textId="77777777" w:rsidR="00472E13" w:rsidRPr="00D27B48" w:rsidRDefault="00472E13" w:rsidP="00472E13">
      <w:pPr>
        <w:numPr>
          <w:ilvl w:val="0"/>
          <w:numId w:val="7"/>
        </w:numPr>
        <w:rPr>
          <w:rFonts w:eastAsia="Times New Roman" w:cs="Times New Roman"/>
          <w:sz w:val="22"/>
          <w:szCs w:val="22"/>
        </w:rPr>
      </w:pPr>
      <w:r w:rsidRPr="00D27B48">
        <w:rPr>
          <w:rFonts w:eastAsia="Times New Roman" w:cs="Times New Roman"/>
          <w:sz w:val="22"/>
          <w:szCs w:val="22"/>
        </w:rPr>
        <w:t xml:space="preserve">Culture is like an iceberg. Some aspects are visible; others are beneath the surface. Invisible aspects influence and cause the visible ones. </w:t>
      </w:r>
      <w:r w:rsidRPr="00D27B48">
        <w:rPr>
          <w:rFonts w:cs="Times New Roman"/>
          <w:b/>
          <w:bCs/>
          <w:sz w:val="22"/>
          <w:szCs w:val="22"/>
        </w:rPr>
        <w:t xml:space="preserve"> </w:t>
      </w:r>
    </w:p>
    <w:p w14:paraId="34A06D10" w14:textId="77777777" w:rsidR="00472E13" w:rsidRPr="00D27B48" w:rsidRDefault="00472E13" w:rsidP="00472E13">
      <w:pPr>
        <w:rPr>
          <w:rFonts w:cs="Times New Roman"/>
          <w:sz w:val="22"/>
          <w:szCs w:val="22"/>
        </w:rPr>
      </w:pPr>
      <w:r w:rsidRPr="00D27B48">
        <w:rPr>
          <w:rFonts w:cs="Times New Roman"/>
          <w:sz w:val="22"/>
          <w:szCs w:val="22"/>
        </w:rPr>
        <w:t xml:space="preserve">In </w:t>
      </w:r>
      <w:r w:rsidRPr="00D27B48">
        <w:rPr>
          <w:rFonts w:cs="Times New Roman"/>
          <w:i/>
          <w:sz w:val="22"/>
          <w:szCs w:val="22"/>
        </w:rPr>
        <w:t>Brief Encounters</w:t>
      </w:r>
      <w:r w:rsidRPr="00D27B48">
        <w:rPr>
          <w:rFonts w:cs="Times New Roman"/>
          <w:sz w:val="22"/>
          <w:szCs w:val="22"/>
        </w:rPr>
        <w:t xml:space="preserve"> participants explore the interaction of two cultures—one outgoing and casual, the other more reserved and formal—with different social norms. </w:t>
      </w:r>
      <w:r w:rsidRPr="00D27B48">
        <w:rPr>
          <w:rFonts w:eastAsia="Times New Roman" w:cs="Times New Roman"/>
          <w:sz w:val="22"/>
          <w:szCs w:val="22"/>
        </w:rPr>
        <w:t xml:space="preserve">Cultural-norms sheets (see below) have been created for the Panya and Chispa cultures  </w:t>
      </w:r>
    </w:p>
    <w:p w14:paraId="0984D5A8" w14:textId="77777777" w:rsidR="00472E13" w:rsidRPr="00D27B48" w:rsidRDefault="00472E13" w:rsidP="00472E13">
      <w:pPr>
        <w:ind w:left="360"/>
        <w:rPr>
          <w:rFonts w:eastAsia="Times New Roman" w:cs="Times New Roman"/>
          <w:sz w:val="22"/>
          <w:szCs w:val="22"/>
        </w:rPr>
      </w:pPr>
    </w:p>
    <w:p w14:paraId="48055583" w14:textId="77777777" w:rsidR="00472E13" w:rsidRPr="00D27B48" w:rsidRDefault="00472E13" w:rsidP="00472E13">
      <w:pPr>
        <w:rPr>
          <w:rFonts w:cs="Times New Roman"/>
          <w:sz w:val="22"/>
          <w:szCs w:val="22"/>
        </w:rPr>
      </w:pPr>
      <w:r w:rsidRPr="00D27B48">
        <w:rPr>
          <w:rFonts w:cs="Times New Roman"/>
          <w:b/>
          <w:bCs/>
          <w:sz w:val="22"/>
          <w:szCs w:val="22"/>
        </w:rPr>
        <w:t>Instructions</w:t>
      </w:r>
    </w:p>
    <w:p w14:paraId="0FAE675F" w14:textId="77777777" w:rsidR="00472E13" w:rsidRPr="00D27B48" w:rsidRDefault="00472E13" w:rsidP="00472E13">
      <w:pPr>
        <w:pStyle w:val="ListParagraph"/>
        <w:numPr>
          <w:ilvl w:val="0"/>
          <w:numId w:val="12"/>
        </w:numPr>
        <w:rPr>
          <w:rFonts w:cs="Times New Roman"/>
          <w:sz w:val="22"/>
          <w:szCs w:val="22"/>
        </w:rPr>
      </w:pPr>
      <w:r w:rsidRPr="00D27B48">
        <w:rPr>
          <w:rFonts w:cs="Times New Roman"/>
          <w:sz w:val="22"/>
          <w:szCs w:val="22"/>
        </w:rPr>
        <w:t>Print sufficient cultural-norm sheets for the Panya and Chispa cultures (see below). About half the large group will be Panya, the other half Chispa.</w:t>
      </w:r>
    </w:p>
    <w:p w14:paraId="30C066C1" w14:textId="77777777" w:rsidR="00472E13" w:rsidRPr="00D27B48" w:rsidRDefault="00472E13" w:rsidP="00472E13">
      <w:pPr>
        <w:pStyle w:val="ListParagraph"/>
        <w:numPr>
          <w:ilvl w:val="0"/>
          <w:numId w:val="12"/>
        </w:numPr>
        <w:rPr>
          <w:rFonts w:cs="Times New Roman"/>
          <w:sz w:val="22"/>
          <w:szCs w:val="22"/>
        </w:rPr>
      </w:pPr>
      <w:r w:rsidRPr="00D27B48">
        <w:rPr>
          <w:rFonts w:cs="Times New Roman"/>
          <w:sz w:val="22"/>
          <w:szCs w:val="22"/>
        </w:rPr>
        <w:t xml:space="preserve">Remove all furniture from the center of the room.  Explain to participants that they will adopt the cultures of two unfamiliar groups, interact with each other, and then examine their reactions. </w:t>
      </w:r>
    </w:p>
    <w:p w14:paraId="6032B947" w14:textId="77777777" w:rsidR="00472E13" w:rsidRPr="00D27B48" w:rsidRDefault="00472E13" w:rsidP="00472E13">
      <w:pPr>
        <w:pStyle w:val="ListParagraph"/>
        <w:numPr>
          <w:ilvl w:val="0"/>
          <w:numId w:val="12"/>
        </w:numPr>
        <w:rPr>
          <w:rFonts w:cs="Times New Roman"/>
          <w:sz w:val="22"/>
          <w:szCs w:val="22"/>
        </w:rPr>
      </w:pPr>
      <w:r w:rsidRPr="00D27B48">
        <w:rPr>
          <w:rFonts w:cs="Times New Roman"/>
          <w:sz w:val="22"/>
          <w:szCs w:val="22"/>
        </w:rPr>
        <w:lastRenderedPageBreak/>
        <w:t xml:space="preserve">Divide the participants into Panya and Chispa groups.  The groups should be about the same size, balanced for gender as much as possible, and diverse in terms of ethnicity or other group factors. Give the two cultures the following instructions: </w:t>
      </w:r>
    </w:p>
    <w:p w14:paraId="14FAB75B" w14:textId="77777777" w:rsidR="00472E13" w:rsidRPr="00D27B48" w:rsidRDefault="00472E13" w:rsidP="00472E13">
      <w:pPr>
        <w:pStyle w:val="ListParagraph"/>
        <w:numPr>
          <w:ilvl w:val="0"/>
          <w:numId w:val="13"/>
        </w:numPr>
        <w:ind w:left="1440"/>
        <w:rPr>
          <w:rFonts w:cs="Times New Roman"/>
          <w:sz w:val="22"/>
          <w:szCs w:val="22"/>
        </w:rPr>
      </w:pPr>
      <w:r w:rsidRPr="00D27B48">
        <w:rPr>
          <w:rFonts w:cs="Times New Roman"/>
          <w:sz w:val="22"/>
          <w:szCs w:val="22"/>
        </w:rPr>
        <w:t>Seek out members of your own and the other “culture.” (You may not avoid interaction with the other “culture.” You must try to engage.)</w:t>
      </w:r>
    </w:p>
    <w:p w14:paraId="7158DA60" w14:textId="77777777" w:rsidR="00472E13" w:rsidRPr="00D27B48" w:rsidRDefault="00472E13" w:rsidP="00472E13">
      <w:pPr>
        <w:pStyle w:val="ListParagraph"/>
        <w:numPr>
          <w:ilvl w:val="0"/>
          <w:numId w:val="13"/>
        </w:numPr>
        <w:ind w:left="1440"/>
        <w:rPr>
          <w:sz w:val="22"/>
          <w:szCs w:val="22"/>
        </w:rPr>
      </w:pPr>
      <w:r w:rsidRPr="00D27B48">
        <w:rPr>
          <w:rFonts w:cs="Times New Roman"/>
          <w:sz w:val="22"/>
          <w:szCs w:val="22"/>
        </w:rPr>
        <w:t>Attempt to engage members of your or the other “culture” (suggest 2-3 questions that are relevant to the purpose of the consultation).</w:t>
      </w:r>
      <w:r w:rsidRPr="00D27B48">
        <w:rPr>
          <w:sz w:val="22"/>
          <w:szCs w:val="22"/>
        </w:rPr>
        <w:t xml:space="preserve"> </w:t>
      </w:r>
    </w:p>
    <w:p w14:paraId="78BE772E" w14:textId="77777777" w:rsidR="00472E13" w:rsidRPr="00D27B48" w:rsidRDefault="00472E13" w:rsidP="00472E13">
      <w:pPr>
        <w:pStyle w:val="ListParagraph"/>
        <w:numPr>
          <w:ilvl w:val="0"/>
          <w:numId w:val="12"/>
        </w:numPr>
        <w:rPr>
          <w:rFonts w:cs="Times New Roman"/>
          <w:sz w:val="22"/>
          <w:szCs w:val="22"/>
        </w:rPr>
      </w:pPr>
      <w:r w:rsidRPr="00D27B48">
        <w:rPr>
          <w:rFonts w:cs="Times New Roman"/>
          <w:sz w:val="22"/>
          <w:szCs w:val="22"/>
        </w:rPr>
        <w:t xml:space="preserve">Select a group of about 4-6 to serve as observers.  The observers are to watch closely as the Panyas and the Chispas interact. They may move among the participants, but they may not touch or speak to them. They will provide observations during debriefing. </w:t>
      </w:r>
    </w:p>
    <w:p w14:paraId="3DEF058A" w14:textId="77777777" w:rsidR="00472E13" w:rsidRPr="00D27B48" w:rsidRDefault="00472E13" w:rsidP="00472E13">
      <w:pPr>
        <w:pStyle w:val="ListParagraph"/>
        <w:numPr>
          <w:ilvl w:val="0"/>
          <w:numId w:val="12"/>
        </w:numPr>
        <w:rPr>
          <w:rFonts w:cs="Times New Roman"/>
          <w:sz w:val="22"/>
          <w:szCs w:val="22"/>
        </w:rPr>
      </w:pPr>
      <w:r w:rsidRPr="00D27B48">
        <w:rPr>
          <w:rFonts w:cs="Times New Roman"/>
          <w:sz w:val="22"/>
          <w:szCs w:val="22"/>
        </w:rPr>
        <w:t>Send the Panya and Chispa groups to opposite corners of the room.  Give each group a copy of their cultural norm description. Ask the members of each culture to become as familiar as possible with their particular characteristics and behavior.</w:t>
      </w:r>
    </w:p>
    <w:p w14:paraId="15B45348" w14:textId="77777777" w:rsidR="00472E13" w:rsidRPr="00D27B48" w:rsidRDefault="00472E13" w:rsidP="00472E13">
      <w:pPr>
        <w:pStyle w:val="ListParagraph"/>
        <w:numPr>
          <w:ilvl w:val="0"/>
          <w:numId w:val="12"/>
        </w:numPr>
        <w:rPr>
          <w:rFonts w:cs="Times New Roman"/>
          <w:sz w:val="22"/>
          <w:szCs w:val="22"/>
        </w:rPr>
      </w:pPr>
      <w:r w:rsidRPr="00D27B48">
        <w:rPr>
          <w:rFonts w:cs="Times New Roman"/>
          <w:sz w:val="22"/>
          <w:szCs w:val="22"/>
        </w:rPr>
        <w:t xml:space="preserve">Have one of the observers visit the Panya group to emphasize the importance of staying in character, that males in their culture should be chaperoned at all times. Remind them of the Panyas’ reserved behavior and their reluctance to initiate contacts with people of other cultures. </w:t>
      </w:r>
    </w:p>
    <w:p w14:paraId="41EBA3F5" w14:textId="77777777" w:rsidR="00472E13" w:rsidRPr="00D27B48" w:rsidRDefault="00472E13" w:rsidP="00472E13">
      <w:pPr>
        <w:pStyle w:val="ListParagraph"/>
        <w:numPr>
          <w:ilvl w:val="0"/>
          <w:numId w:val="12"/>
        </w:numPr>
        <w:rPr>
          <w:rFonts w:cs="Times New Roman"/>
          <w:sz w:val="22"/>
          <w:szCs w:val="22"/>
        </w:rPr>
      </w:pPr>
      <w:r w:rsidRPr="00D27B48">
        <w:rPr>
          <w:rFonts w:cs="Times New Roman"/>
          <w:sz w:val="22"/>
          <w:szCs w:val="22"/>
        </w:rPr>
        <w:t xml:space="preserve">One of the observers visits the Chispas and emphasizes the importance of staying in character, and that members of this culture make several brief contacts rather than a few lengthy ones. Define a ‘contact’ as eliciting a verbal or a nonverbal response from a member of the other culture. Remind them of their friendly, outgoing nature and their eagerness to meet people from other cultures. </w:t>
      </w:r>
    </w:p>
    <w:p w14:paraId="07FDCDB1" w14:textId="77777777" w:rsidR="00472E13" w:rsidRPr="00D27B48" w:rsidRDefault="00472E13" w:rsidP="00472E13">
      <w:pPr>
        <w:rPr>
          <w:rFonts w:cs="Times New Roman"/>
          <w:sz w:val="22"/>
          <w:szCs w:val="22"/>
        </w:rPr>
      </w:pPr>
    </w:p>
    <w:p w14:paraId="2EC8B10E" w14:textId="77777777" w:rsidR="00472E13" w:rsidRPr="00D27B48" w:rsidRDefault="00472E13" w:rsidP="00472E13">
      <w:pPr>
        <w:rPr>
          <w:rFonts w:cs="Times New Roman"/>
          <w:sz w:val="22"/>
          <w:szCs w:val="22"/>
        </w:rPr>
      </w:pPr>
      <w:r w:rsidRPr="00D27B48">
        <w:rPr>
          <w:rFonts w:cs="Times New Roman"/>
          <w:b/>
          <w:sz w:val="22"/>
          <w:szCs w:val="22"/>
        </w:rPr>
        <w:t>The Simulation</w:t>
      </w:r>
      <w:r w:rsidRPr="00D27B48">
        <w:rPr>
          <w:rFonts w:cs="Times New Roman"/>
          <w:sz w:val="22"/>
          <w:szCs w:val="22"/>
        </w:rPr>
        <w:t xml:space="preserve"> </w:t>
      </w:r>
    </w:p>
    <w:p w14:paraId="643D30F0" w14:textId="77777777" w:rsidR="00472E13" w:rsidRPr="00D27B48" w:rsidRDefault="00472E13" w:rsidP="00472E13">
      <w:pPr>
        <w:pStyle w:val="ListParagraph"/>
        <w:numPr>
          <w:ilvl w:val="0"/>
          <w:numId w:val="11"/>
        </w:numPr>
        <w:rPr>
          <w:rFonts w:cs="Times New Roman"/>
          <w:sz w:val="22"/>
          <w:szCs w:val="22"/>
        </w:rPr>
      </w:pPr>
      <w:r w:rsidRPr="00D27B48">
        <w:rPr>
          <w:rFonts w:cs="Times New Roman"/>
          <w:sz w:val="22"/>
          <w:szCs w:val="22"/>
        </w:rPr>
        <w:t xml:space="preserve">Announce that two groups from imaginary countries have been invited to a party sponsored by an international organization. The party organizers hope the two groups will get acquainted and learn about each other.  Introduce the cultures as Panyas and Chispas providing no more information about their respective characteristics.  Invite the groups to interact (if desired, play background music).  </w:t>
      </w:r>
    </w:p>
    <w:p w14:paraId="1A8B52A3" w14:textId="77777777" w:rsidR="00472E13" w:rsidRPr="00D27B48" w:rsidRDefault="00472E13" w:rsidP="00472E13">
      <w:pPr>
        <w:pStyle w:val="ListParagraph"/>
        <w:numPr>
          <w:ilvl w:val="0"/>
          <w:numId w:val="11"/>
        </w:numPr>
        <w:rPr>
          <w:rFonts w:cs="Times New Roman"/>
          <w:sz w:val="22"/>
          <w:szCs w:val="22"/>
        </w:rPr>
      </w:pPr>
      <w:r w:rsidRPr="00D27B48">
        <w:rPr>
          <w:rFonts w:cs="Times New Roman"/>
          <w:sz w:val="22"/>
          <w:szCs w:val="22"/>
        </w:rPr>
        <w:t xml:space="preserve">The observers should walk among the groups, looking for behaviors that can be described and discussed during debriefing. After 10 to 12 minutes, call time and end the party. Each culture group returns to their respective corners to discuss what they learned. Observers meet to compare notes.   </w:t>
      </w:r>
    </w:p>
    <w:p w14:paraId="6DEDFCD2" w14:textId="77777777" w:rsidR="00472E13" w:rsidRPr="00D27B48" w:rsidRDefault="00472E13" w:rsidP="00472E13">
      <w:pPr>
        <w:pStyle w:val="ListParagraph"/>
        <w:numPr>
          <w:ilvl w:val="0"/>
          <w:numId w:val="11"/>
        </w:numPr>
        <w:rPr>
          <w:rFonts w:cs="Times New Roman"/>
          <w:sz w:val="22"/>
          <w:szCs w:val="22"/>
        </w:rPr>
      </w:pPr>
      <w:r w:rsidRPr="00D27B48">
        <w:rPr>
          <w:rFonts w:cs="Times New Roman"/>
          <w:sz w:val="22"/>
          <w:szCs w:val="22"/>
        </w:rPr>
        <w:t xml:space="preserve">Give each group about 10 minutes to prepare their observations. The Chispas’ report will describe Panya behavior and the values that people could expect to encounter if they visited the Panya nation. The Panyas will create a similar description of the Chispas’ culture. </w:t>
      </w:r>
    </w:p>
    <w:p w14:paraId="5E08FAAD" w14:textId="77777777" w:rsidR="00472E13" w:rsidRPr="00D27B48" w:rsidRDefault="00472E13" w:rsidP="00472E13">
      <w:pPr>
        <w:rPr>
          <w:rFonts w:cs="Times New Roman"/>
          <w:sz w:val="22"/>
          <w:szCs w:val="22"/>
        </w:rPr>
      </w:pPr>
      <w:r w:rsidRPr="00D27B48">
        <w:rPr>
          <w:rFonts w:cs="Times New Roman"/>
          <w:sz w:val="22"/>
          <w:szCs w:val="22"/>
        </w:rPr>
        <w:t xml:space="preserve"> </w:t>
      </w:r>
    </w:p>
    <w:p w14:paraId="19859864" w14:textId="77777777" w:rsidR="00472E13" w:rsidRPr="00D27B48" w:rsidRDefault="00472E13" w:rsidP="00472E13">
      <w:pPr>
        <w:rPr>
          <w:rFonts w:cs="Times New Roman"/>
          <w:sz w:val="22"/>
          <w:szCs w:val="22"/>
        </w:rPr>
      </w:pPr>
      <w:r w:rsidRPr="00D27B48">
        <w:rPr>
          <w:rFonts w:cs="Times New Roman"/>
          <w:b/>
          <w:bCs/>
          <w:sz w:val="22"/>
          <w:szCs w:val="22"/>
        </w:rPr>
        <w:t>Debriefing</w:t>
      </w:r>
    </w:p>
    <w:p w14:paraId="3533EA21" w14:textId="77777777" w:rsidR="00472E13" w:rsidRPr="00D27B48" w:rsidRDefault="00472E13" w:rsidP="00472E13">
      <w:pPr>
        <w:rPr>
          <w:rFonts w:cs="Times New Roman"/>
          <w:sz w:val="22"/>
          <w:szCs w:val="22"/>
        </w:rPr>
      </w:pPr>
      <w:r w:rsidRPr="00D27B48">
        <w:rPr>
          <w:rFonts w:cs="Times New Roman"/>
          <w:sz w:val="22"/>
          <w:szCs w:val="22"/>
        </w:rPr>
        <w:t xml:space="preserve">Use questions such as the following to guide discussion of how our own cultural biases influence the way we view other groups.  Be sure to ask the small group of observers for their views on the participants’ attempts to communicate across cultures and to maintain cultural norms. </w:t>
      </w:r>
    </w:p>
    <w:p w14:paraId="23A9B780" w14:textId="77777777" w:rsidR="00472E13" w:rsidRPr="00D27B48" w:rsidRDefault="00472E13" w:rsidP="00472E13">
      <w:pPr>
        <w:rPr>
          <w:rFonts w:cs="Times New Roman"/>
          <w:sz w:val="22"/>
          <w:szCs w:val="22"/>
        </w:rPr>
      </w:pPr>
    </w:p>
    <w:p w14:paraId="40F1763A" w14:textId="77777777" w:rsidR="00472E13" w:rsidRPr="00D27B48" w:rsidRDefault="00472E13" w:rsidP="00472E13">
      <w:pPr>
        <w:rPr>
          <w:rFonts w:cs="Times New Roman"/>
          <w:sz w:val="22"/>
          <w:szCs w:val="22"/>
        </w:rPr>
      </w:pPr>
      <w:r w:rsidRPr="00D27B48">
        <w:rPr>
          <w:rFonts w:cs="Times New Roman"/>
          <w:sz w:val="22"/>
          <w:szCs w:val="22"/>
        </w:rPr>
        <w:t xml:space="preserve">1.  How did you feel about the behavior of the members of your own group?  Of the other group? Did your group’s report use positive, negative, or neutral terms to describe the other group? </w:t>
      </w:r>
    </w:p>
    <w:p w14:paraId="0A5168EA" w14:textId="77777777" w:rsidR="00472E13" w:rsidRPr="00D27B48" w:rsidRDefault="00472E13" w:rsidP="00472E13">
      <w:pPr>
        <w:rPr>
          <w:rFonts w:cs="Times New Roman"/>
          <w:sz w:val="22"/>
          <w:szCs w:val="22"/>
        </w:rPr>
      </w:pPr>
      <w:r w:rsidRPr="00D27B48">
        <w:rPr>
          <w:rFonts w:cs="Times New Roman"/>
          <w:sz w:val="22"/>
          <w:szCs w:val="22"/>
        </w:rPr>
        <w:t>2.  Ask participants to discuss whether or not they agree with each of the following statements:</w:t>
      </w:r>
    </w:p>
    <w:p w14:paraId="70328450" w14:textId="77777777" w:rsidR="00472E13" w:rsidRPr="00D27B48" w:rsidRDefault="00472E13" w:rsidP="00472E13">
      <w:pPr>
        <w:numPr>
          <w:ilvl w:val="0"/>
          <w:numId w:val="8"/>
        </w:numPr>
        <w:rPr>
          <w:rFonts w:eastAsia="Times New Roman" w:cs="Times New Roman"/>
          <w:sz w:val="22"/>
          <w:szCs w:val="22"/>
        </w:rPr>
      </w:pPr>
      <w:r w:rsidRPr="00D27B48">
        <w:rPr>
          <w:rFonts w:eastAsia="Times New Roman" w:cs="Times New Roman"/>
          <w:sz w:val="22"/>
          <w:szCs w:val="22"/>
        </w:rPr>
        <w:t>People have difficulty describing the behaviors of other groups in non-judgmental terms.</w:t>
      </w:r>
    </w:p>
    <w:p w14:paraId="5D0AF0D0" w14:textId="77777777" w:rsidR="00472E13" w:rsidRPr="00D27B48" w:rsidRDefault="00472E13" w:rsidP="00472E13">
      <w:pPr>
        <w:numPr>
          <w:ilvl w:val="0"/>
          <w:numId w:val="8"/>
        </w:numPr>
        <w:rPr>
          <w:rFonts w:eastAsia="Times New Roman" w:cs="Times New Roman"/>
          <w:sz w:val="22"/>
          <w:szCs w:val="22"/>
        </w:rPr>
      </w:pPr>
      <w:r w:rsidRPr="00D27B48">
        <w:rPr>
          <w:rFonts w:eastAsia="Times New Roman" w:cs="Times New Roman"/>
          <w:sz w:val="22"/>
          <w:szCs w:val="22"/>
        </w:rPr>
        <w:t>People acquire cultural norms fairly quickly.</w:t>
      </w:r>
    </w:p>
    <w:p w14:paraId="07C5503B" w14:textId="77777777" w:rsidR="00472E13" w:rsidRPr="00D27B48" w:rsidRDefault="00472E13" w:rsidP="00472E13">
      <w:pPr>
        <w:numPr>
          <w:ilvl w:val="0"/>
          <w:numId w:val="8"/>
        </w:numPr>
        <w:rPr>
          <w:rFonts w:eastAsia="Times New Roman" w:cs="Times New Roman"/>
          <w:sz w:val="22"/>
          <w:szCs w:val="22"/>
        </w:rPr>
      </w:pPr>
      <w:r w:rsidRPr="00D27B48">
        <w:rPr>
          <w:rFonts w:eastAsia="Times New Roman" w:cs="Times New Roman"/>
          <w:sz w:val="22"/>
          <w:szCs w:val="22"/>
        </w:rPr>
        <w:t xml:space="preserve">Most cultural norms are maintained through peer pressure. </w:t>
      </w:r>
    </w:p>
    <w:p w14:paraId="37A393CB" w14:textId="77777777" w:rsidR="00472E13" w:rsidRPr="00D27B48" w:rsidRDefault="00472E13" w:rsidP="00472E13">
      <w:pPr>
        <w:numPr>
          <w:ilvl w:val="0"/>
          <w:numId w:val="8"/>
        </w:numPr>
        <w:rPr>
          <w:rFonts w:eastAsia="Times New Roman" w:cs="Times New Roman"/>
          <w:sz w:val="22"/>
          <w:szCs w:val="22"/>
        </w:rPr>
      </w:pPr>
      <w:r w:rsidRPr="00D27B48">
        <w:rPr>
          <w:rFonts w:eastAsia="Times New Roman" w:cs="Times New Roman"/>
          <w:sz w:val="22"/>
          <w:szCs w:val="22"/>
        </w:rPr>
        <w:t xml:space="preserve">The same or similar behavior can be perceived differently depending on one’s group norms. For example, what appears friendly to Chispas seems pushy to Pandyas. </w:t>
      </w:r>
    </w:p>
    <w:p w14:paraId="19699A9B" w14:textId="77777777" w:rsidR="00472E13" w:rsidRPr="00D27B48" w:rsidRDefault="00472E13" w:rsidP="00472E13">
      <w:pPr>
        <w:rPr>
          <w:rFonts w:cs="Times New Roman"/>
          <w:sz w:val="22"/>
          <w:szCs w:val="22"/>
        </w:rPr>
      </w:pPr>
      <w:r w:rsidRPr="00D27B48">
        <w:rPr>
          <w:rFonts w:cs="Times New Roman"/>
          <w:sz w:val="22"/>
          <w:szCs w:val="22"/>
        </w:rPr>
        <w:t xml:space="preserve">3.  What real-world situations were illustrated during the Brief Encounter? </w:t>
      </w:r>
    </w:p>
    <w:p w14:paraId="035CE735" w14:textId="77777777" w:rsidR="00472E13" w:rsidRPr="00D27B48" w:rsidRDefault="00472E13" w:rsidP="00472E13">
      <w:pPr>
        <w:rPr>
          <w:rFonts w:cs="Times New Roman"/>
          <w:sz w:val="22"/>
          <w:szCs w:val="22"/>
        </w:rPr>
      </w:pPr>
      <w:r w:rsidRPr="00D27B48">
        <w:rPr>
          <w:rFonts w:cs="Times New Roman"/>
          <w:sz w:val="22"/>
          <w:szCs w:val="22"/>
        </w:rPr>
        <w:lastRenderedPageBreak/>
        <w:t xml:space="preserve">4. What lessons from this activity would you want to keep in mind if you were going to spend time with people from an unfamiliar culture? </w:t>
      </w:r>
    </w:p>
    <w:p w14:paraId="1E1E86E4" w14:textId="77777777" w:rsidR="00472E13" w:rsidRDefault="00472E13" w:rsidP="00472E13">
      <w:pPr>
        <w:outlineLvl w:val="1"/>
        <w:rPr>
          <w:rFonts w:eastAsia="Times New Roman" w:cs="Times New Roman"/>
          <w:b/>
          <w:bCs/>
          <w:sz w:val="24"/>
          <w:szCs w:val="24"/>
        </w:rPr>
      </w:pPr>
    </w:p>
    <w:p w14:paraId="142999DE" w14:textId="77777777" w:rsidR="00472E13" w:rsidRDefault="00472E13" w:rsidP="00472E13">
      <w:pPr>
        <w:outlineLvl w:val="1"/>
        <w:rPr>
          <w:rFonts w:eastAsia="Times New Roman" w:cs="Times New Roman"/>
          <w:b/>
          <w:bCs/>
          <w:sz w:val="24"/>
          <w:szCs w:val="24"/>
        </w:rPr>
      </w:pPr>
    </w:p>
    <w:tbl>
      <w:tblPr>
        <w:tblW w:w="5520" w:type="pct"/>
        <w:tblInd w:w="-352"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10351"/>
      </w:tblGrid>
      <w:tr w:rsidR="00472E13" w:rsidRPr="003244DE" w14:paraId="15EA8DE4" w14:textId="77777777" w:rsidTr="00C84258">
        <w:tc>
          <w:tcPr>
            <w:tcW w:w="5000" w:type="pct"/>
            <w:tcBorders>
              <w:top w:val="outset" w:sz="6" w:space="0" w:color="111111"/>
              <w:left w:val="outset" w:sz="6" w:space="0" w:color="111111"/>
              <w:bottom w:val="outset" w:sz="6" w:space="0" w:color="111111"/>
              <w:right w:val="outset" w:sz="6" w:space="0" w:color="111111"/>
            </w:tcBorders>
            <w:vAlign w:val="center"/>
            <w:hideMark/>
          </w:tcPr>
          <w:p w14:paraId="1B00A69A" w14:textId="77777777" w:rsidR="00472E13" w:rsidRPr="008F1760" w:rsidRDefault="00472E13" w:rsidP="00C84258">
            <w:pPr>
              <w:jc w:val="center"/>
              <w:outlineLvl w:val="1"/>
              <w:rPr>
                <w:rFonts w:eastAsia="Times New Roman" w:cs="Times New Roman"/>
                <w:b/>
                <w:bCs/>
                <w:sz w:val="32"/>
                <w:szCs w:val="32"/>
              </w:rPr>
            </w:pPr>
            <w:r>
              <w:rPr>
                <w:rFonts w:eastAsia="Times New Roman" w:cs="Times New Roman"/>
                <w:b/>
                <w:bCs/>
                <w:sz w:val="24"/>
                <w:szCs w:val="24"/>
              </w:rPr>
              <w:t xml:space="preserve">   </w:t>
            </w:r>
            <w:r w:rsidRPr="008F1760">
              <w:rPr>
                <w:rFonts w:eastAsia="Times New Roman" w:cs="Times New Roman"/>
                <w:b/>
                <w:bCs/>
                <w:sz w:val="32"/>
                <w:szCs w:val="32"/>
              </w:rPr>
              <w:t>Panya Cultural Norms</w:t>
            </w:r>
          </w:p>
          <w:p w14:paraId="03042A55" w14:textId="77777777" w:rsidR="00472E13" w:rsidRPr="008F1760" w:rsidRDefault="00472E13" w:rsidP="00C84258">
            <w:pPr>
              <w:rPr>
                <w:rFonts w:cs="Times New Roman"/>
                <w:sz w:val="32"/>
                <w:szCs w:val="32"/>
              </w:rPr>
            </w:pPr>
            <w:r w:rsidRPr="008F1760">
              <w:rPr>
                <w:rFonts w:cs="Times New Roman"/>
                <w:sz w:val="32"/>
                <w:szCs w:val="32"/>
              </w:rPr>
              <w:t xml:space="preserve"> </w:t>
            </w:r>
          </w:p>
          <w:p w14:paraId="51D89DD3" w14:textId="77777777" w:rsidR="00472E13" w:rsidRPr="008F1760" w:rsidRDefault="00472E13" w:rsidP="00472E13">
            <w:pPr>
              <w:numPr>
                <w:ilvl w:val="0"/>
                <w:numId w:val="9"/>
              </w:numPr>
              <w:rPr>
                <w:rFonts w:eastAsia="Times New Roman" w:cs="Times New Roman"/>
              </w:rPr>
            </w:pPr>
            <w:r w:rsidRPr="008F1760">
              <w:rPr>
                <w:rFonts w:eastAsia="Times New Roman" w:cs="Times New Roman"/>
              </w:rPr>
              <w:t xml:space="preserve">Panyas </w:t>
            </w:r>
            <w:r>
              <w:rPr>
                <w:rFonts w:eastAsia="Times New Roman" w:cs="Times New Roman"/>
              </w:rPr>
              <w:t xml:space="preserve">are reserved and </w:t>
            </w:r>
            <w:r w:rsidRPr="008F1760">
              <w:rPr>
                <w:rFonts w:eastAsia="Times New Roman" w:cs="Times New Roman"/>
              </w:rPr>
              <w:t>do not initiate co</w:t>
            </w:r>
            <w:r>
              <w:rPr>
                <w:rFonts w:eastAsia="Times New Roman" w:cs="Times New Roman"/>
              </w:rPr>
              <w:t>nversation; speaking</w:t>
            </w:r>
            <w:r w:rsidRPr="008F1760">
              <w:rPr>
                <w:rFonts w:eastAsia="Times New Roman" w:cs="Times New Roman"/>
              </w:rPr>
              <w:t xml:space="preserve"> only when spoken to.</w:t>
            </w:r>
          </w:p>
          <w:p w14:paraId="7E2B822A" w14:textId="77777777" w:rsidR="00472E13" w:rsidRPr="008F1760" w:rsidRDefault="00472E13" w:rsidP="00472E13">
            <w:pPr>
              <w:numPr>
                <w:ilvl w:val="0"/>
                <w:numId w:val="9"/>
              </w:numPr>
              <w:rPr>
                <w:rFonts w:eastAsia="Times New Roman" w:cs="Times New Roman"/>
              </w:rPr>
            </w:pPr>
            <w:r w:rsidRPr="008F1760">
              <w:rPr>
                <w:rFonts w:eastAsia="Times New Roman" w:cs="Times New Roman"/>
              </w:rPr>
              <w:t>Panyas have formal speech patterns, using “sir” and “ma’am” or other titles.</w:t>
            </w:r>
          </w:p>
          <w:p w14:paraId="662D8648" w14:textId="77777777" w:rsidR="00472E13" w:rsidRPr="008F1760" w:rsidRDefault="00472E13" w:rsidP="00472E13">
            <w:pPr>
              <w:numPr>
                <w:ilvl w:val="0"/>
                <w:numId w:val="9"/>
              </w:numPr>
              <w:rPr>
                <w:rFonts w:eastAsia="Times New Roman" w:cs="Times New Roman"/>
              </w:rPr>
            </w:pPr>
            <w:r w:rsidRPr="008F1760">
              <w:rPr>
                <w:rFonts w:eastAsia="Times New Roman" w:cs="Times New Roman"/>
              </w:rPr>
              <w:t>Panya women have more status than men. Men are chaperoned by Panya women.</w:t>
            </w:r>
          </w:p>
          <w:p w14:paraId="7B857043" w14:textId="77777777" w:rsidR="00472E13" w:rsidRPr="008F1760" w:rsidRDefault="00472E13" w:rsidP="00472E13">
            <w:pPr>
              <w:numPr>
                <w:ilvl w:val="0"/>
                <w:numId w:val="9"/>
              </w:numPr>
              <w:rPr>
                <w:rFonts w:eastAsia="Times New Roman" w:cs="Times New Roman"/>
              </w:rPr>
            </w:pPr>
            <w:r w:rsidRPr="008F1760">
              <w:rPr>
                <w:rFonts w:eastAsia="Times New Roman" w:cs="Times New Roman"/>
              </w:rPr>
              <w:t>Panya men avoid eye contact and respond through their chaperones.</w:t>
            </w:r>
          </w:p>
          <w:p w14:paraId="4930C110" w14:textId="77777777" w:rsidR="00472E13" w:rsidRPr="008F1760" w:rsidRDefault="00472E13" w:rsidP="00472E13">
            <w:pPr>
              <w:numPr>
                <w:ilvl w:val="0"/>
                <w:numId w:val="9"/>
              </w:numPr>
              <w:rPr>
                <w:rFonts w:eastAsia="Times New Roman" w:cs="Times New Roman"/>
              </w:rPr>
            </w:pPr>
            <w:r w:rsidRPr="008F1760">
              <w:rPr>
                <w:rFonts w:eastAsia="Times New Roman" w:cs="Times New Roman"/>
              </w:rPr>
              <w:t xml:space="preserve">Panya men do not speak directly with women from other cultures.   </w:t>
            </w:r>
          </w:p>
          <w:p w14:paraId="6E6B4D10" w14:textId="77777777" w:rsidR="00472E13" w:rsidRPr="008F1760" w:rsidRDefault="00472E13" w:rsidP="00472E13">
            <w:pPr>
              <w:numPr>
                <w:ilvl w:val="0"/>
                <w:numId w:val="9"/>
              </w:numPr>
              <w:rPr>
                <w:rFonts w:eastAsia="Times New Roman" w:cs="Times New Roman"/>
              </w:rPr>
            </w:pPr>
            <w:r w:rsidRPr="008F1760">
              <w:rPr>
                <w:rFonts w:eastAsia="Times New Roman" w:cs="Times New Roman"/>
              </w:rPr>
              <w:t>Pandya men can talk to men from other cultures. They can maintain eye contact with men from other cultures.</w:t>
            </w:r>
          </w:p>
          <w:p w14:paraId="25785F3E" w14:textId="77777777" w:rsidR="00472E13" w:rsidRPr="003244DE" w:rsidRDefault="00472E13" w:rsidP="00C84258">
            <w:pPr>
              <w:rPr>
                <w:rFonts w:cs="Times New Roman"/>
                <w:sz w:val="24"/>
                <w:szCs w:val="24"/>
              </w:rPr>
            </w:pPr>
            <w:r w:rsidRPr="003244DE">
              <w:rPr>
                <w:rFonts w:cs="Times New Roman"/>
                <w:sz w:val="24"/>
                <w:szCs w:val="24"/>
              </w:rPr>
              <w:t> </w:t>
            </w:r>
          </w:p>
        </w:tc>
      </w:tr>
    </w:tbl>
    <w:p w14:paraId="6252186D" w14:textId="77777777" w:rsidR="00472E13" w:rsidRDefault="00472E13" w:rsidP="00472E13">
      <w:pPr>
        <w:rPr>
          <w:rFonts w:cs="Times New Roman"/>
          <w:sz w:val="24"/>
          <w:szCs w:val="24"/>
        </w:rPr>
      </w:pPr>
    </w:p>
    <w:p w14:paraId="027FFB12" w14:textId="77777777" w:rsidR="00472E13" w:rsidRPr="003244DE" w:rsidRDefault="00472E13" w:rsidP="00472E13">
      <w:pPr>
        <w:rPr>
          <w:rFonts w:cs="Times New Roman"/>
          <w:sz w:val="24"/>
          <w:szCs w:val="24"/>
        </w:rPr>
      </w:pPr>
    </w:p>
    <w:tbl>
      <w:tblPr>
        <w:tblW w:w="5520" w:type="pct"/>
        <w:tblInd w:w="-352"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10351"/>
      </w:tblGrid>
      <w:tr w:rsidR="00472E13" w:rsidRPr="003244DE" w14:paraId="6D2ED1BB" w14:textId="77777777" w:rsidTr="00C84258">
        <w:tc>
          <w:tcPr>
            <w:tcW w:w="5000" w:type="pct"/>
            <w:tcBorders>
              <w:top w:val="outset" w:sz="6" w:space="0" w:color="111111"/>
              <w:left w:val="outset" w:sz="6" w:space="0" w:color="111111"/>
              <w:bottom w:val="outset" w:sz="6" w:space="0" w:color="111111"/>
              <w:right w:val="outset" w:sz="6" w:space="0" w:color="111111"/>
            </w:tcBorders>
            <w:vAlign w:val="center"/>
            <w:hideMark/>
          </w:tcPr>
          <w:p w14:paraId="02CFA37B" w14:textId="77777777" w:rsidR="00472E13" w:rsidRDefault="00472E13" w:rsidP="00C84258">
            <w:pPr>
              <w:jc w:val="center"/>
              <w:outlineLvl w:val="1"/>
              <w:rPr>
                <w:rFonts w:eastAsia="Times New Roman" w:cs="Times New Roman"/>
                <w:b/>
                <w:bCs/>
                <w:sz w:val="24"/>
                <w:szCs w:val="24"/>
              </w:rPr>
            </w:pPr>
          </w:p>
          <w:p w14:paraId="72BF532A" w14:textId="77777777" w:rsidR="00472E13" w:rsidRPr="008F1760" w:rsidRDefault="00472E13" w:rsidP="00C84258">
            <w:pPr>
              <w:jc w:val="center"/>
              <w:outlineLvl w:val="1"/>
              <w:rPr>
                <w:rFonts w:eastAsia="Times New Roman" w:cs="Times New Roman"/>
                <w:b/>
                <w:sz w:val="32"/>
                <w:szCs w:val="32"/>
              </w:rPr>
            </w:pPr>
            <w:r w:rsidRPr="008F1760">
              <w:rPr>
                <w:rFonts w:eastAsia="Times New Roman" w:cs="Times New Roman"/>
                <w:b/>
                <w:sz w:val="32"/>
                <w:szCs w:val="32"/>
              </w:rPr>
              <w:t xml:space="preserve">Chispa Cultural Norms </w:t>
            </w:r>
          </w:p>
          <w:p w14:paraId="30E66CE9" w14:textId="77777777" w:rsidR="00472E13" w:rsidRPr="00CC1016" w:rsidRDefault="00472E13" w:rsidP="00C84258">
            <w:pPr>
              <w:jc w:val="center"/>
              <w:outlineLvl w:val="1"/>
              <w:rPr>
                <w:rFonts w:eastAsia="Times New Roman" w:cs="Times New Roman"/>
                <w:b/>
                <w:bCs/>
                <w:sz w:val="24"/>
                <w:szCs w:val="24"/>
              </w:rPr>
            </w:pPr>
          </w:p>
          <w:p w14:paraId="12ED062E" w14:textId="77777777" w:rsidR="00472E13" w:rsidRPr="008F1760" w:rsidRDefault="00472E13" w:rsidP="00472E13">
            <w:pPr>
              <w:numPr>
                <w:ilvl w:val="0"/>
                <w:numId w:val="10"/>
              </w:numPr>
              <w:rPr>
                <w:rFonts w:eastAsia="Times New Roman" w:cs="Times New Roman"/>
              </w:rPr>
            </w:pPr>
            <w:r w:rsidRPr="008F1760">
              <w:rPr>
                <w:rFonts w:eastAsia="Times New Roman" w:cs="Times New Roman"/>
              </w:rPr>
              <w:t>Chispas are informal and friendly.</w:t>
            </w:r>
          </w:p>
          <w:p w14:paraId="2A12DCE4" w14:textId="77777777" w:rsidR="00472E13" w:rsidRPr="008F1760" w:rsidRDefault="00472E13" w:rsidP="00472E13">
            <w:pPr>
              <w:numPr>
                <w:ilvl w:val="0"/>
                <w:numId w:val="10"/>
              </w:numPr>
              <w:rPr>
                <w:rFonts w:eastAsia="Times New Roman" w:cs="Times New Roman"/>
              </w:rPr>
            </w:pPr>
            <w:r w:rsidRPr="008F1760">
              <w:rPr>
                <w:rFonts w:eastAsia="Times New Roman" w:cs="Times New Roman"/>
              </w:rPr>
              <w:t>Among Chispas there are no gender roles. Men and women behave the same way.</w:t>
            </w:r>
          </w:p>
          <w:p w14:paraId="30B0E9ED" w14:textId="77777777" w:rsidR="00472E13" w:rsidRPr="008F1760" w:rsidRDefault="00472E13" w:rsidP="00472E13">
            <w:pPr>
              <w:numPr>
                <w:ilvl w:val="0"/>
                <w:numId w:val="10"/>
              </w:numPr>
              <w:rPr>
                <w:rFonts w:eastAsia="Times New Roman" w:cs="Times New Roman"/>
              </w:rPr>
            </w:pPr>
            <w:r w:rsidRPr="008F1760">
              <w:rPr>
                <w:rFonts w:eastAsia="Times New Roman" w:cs="Times New Roman"/>
              </w:rPr>
              <w:t>Chispas are outgoing. They love to make contact with people from other cultures.</w:t>
            </w:r>
          </w:p>
          <w:p w14:paraId="0E0AED70" w14:textId="77777777" w:rsidR="00472E13" w:rsidRPr="008F1760" w:rsidRDefault="00472E13" w:rsidP="00472E13">
            <w:pPr>
              <w:numPr>
                <w:ilvl w:val="0"/>
                <w:numId w:val="10"/>
              </w:numPr>
              <w:rPr>
                <w:rFonts w:eastAsia="Times New Roman" w:cs="Times New Roman"/>
              </w:rPr>
            </w:pPr>
            <w:r w:rsidRPr="008F1760">
              <w:rPr>
                <w:rFonts w:eastAsia="Times New Roman" w:cs="Times New Roman"/>
              </w:rPr>
              <w:t>Chispa contacts are brief and casual. A response is elicited and the Chispa person moves on.</w:t>
            </w:r>
          </w:p>
          <w:p w14:paraId="544387FA" w14:textId="77777777" w:rsidR="00472E13" w:rsidRPr="008F1760" w:rsidRDefault="00472E13" w:rsidP="00472E13">
            <w:pPr>
              <w:numPr>
                <w:ilvl w:val="0"/>
                <w:numId w:val="10"/>
              </w:numPr>
              <w:rPr>
                <w:rFonts w:eastAsia="Times New Roman" w:cs="Times New Roman"/>
              </w:rPr>
            </w:pPr>
            <w:r w:rsidRPr="008F1760">
              <w:rPr>
                <w:rFonts w:eastAsia="Times New Roman" w:cs="Times New Roman"/>
              </w:rPr>
              <w:t>Chispas are democratic and call everyone by his or her first name.</w:t>
            </w:r>
          </w:p>
          <w:p w14:paraId="3DC454B1" w14:textId="77777777" w:rsidR="00472E13" w:rsidRPr="008F1760" w:rsidRDefault="00472E13" w:rsidP="00472E13">
            <w:pPr>
              <w:numPr>
                <w:ilvl w:val="0"/>
                <w:numId w:val="10"/>
              </w:numPr>
              <w:rPr>
                <w:rFonts w:eastAsia="Times New Roman" w:cs="Times New Roman"/>
              </w:rPr>
            </w:pPr>
            <w:r w:rsidRPr="008F1760">
              <w:rPr>
                <w:rFonts w:eastAsia="Times New Roman" w:cs="Times New Roman"/>
              </w:rPr>
              <w:t xml:space="preserve">Chispas value cross-gender contacts more than same-gender contacts. </w:t>
            </w:r>
          </w:p>
          <w:p w14:paraId="2FF1E018" w14:textId="77777777" w:rsidR="00472E13" w:rsidRPr="003244DE" w:rsidRDefault="00472E13" w:rsidP="00C84258">
            <w:pPr>
              <w:rPr>
                <w:rFonts w:cs="Times New Roman"/>
                <w:sz w:val="24"/>
                <w:szCs w:val="24"/>
              </w:rPr>
            </w:pPr>
            <w:r w:rsidRPr="003244DE">
              <w:rPr>
                <w:rFonts w:cs="Times New Roman"/>
                <w:sz w:val="24"/>
                <w:szCs w:val="24"/>
              </w:rPr>
              <w:t> </w:t>
            </w:r>
          </w:p>
        </w:tc>
      </w:tr>
    </w:tbl>
    <w:p w14:paraId="3830EB0B" w14:textId="77777777" w:rsidR="00472E13" w:rsidRPr="003244DE" w:rsidRDefault="00472E13" w:rsidP="00472E13">
      <w:pPr>
        <w:rPr>
          <w:rFonts w:cs="Times New Roman"/>
          <w:sz w:val="24"/>
          <w:szCs w:val="24"/>
        </w:rPr>
      </w:pPr>
      <w:r w:rsidRPr="003244DE">
        <w:rPr>
          <w:rFonts w:cs="Times New Roman"/>
          <w:sz w:val="24"/>
          <w:szCs w:val="24"/>
        </w:rPr>
        <w:t> </w:t>
      </w:r>
    </w:p>
    <w:p w14:paraId="47B5E56E" w14:textId="77777777" w:rsidR="00472E13" w:rsidRPr="003244DE" w:rsidRDefault="00472E13" w:rsidP="00472E13">
      <w:pPr>
        <w:rPr>
          <w:rFonts w:cs="Times New Roman"/>
          <w:sz w:val="24"/>
          <w:szCs w:val="24"/>
        </w:rPr>
      </w:pPr>
      <w:r w:rsidRPr="003244DE">
        <w:rPr>
          <w:rFonts w:cs="Times New Roman"/>
          <w:sz w:val="24"/>
          <w:szCs w:val="24"/>
        </w:rPr>
        <w:t> </w:t>
      </w:r>
    </w:p>
    <w:p w14:paraId="58A514F3" w14:textId="77777777" w:rsidR="004D6C6E" w:rsidRPr="004D6C6E" w:rsidRDefault="004D6C6E" w:rsidP="004D6C6E">
      <w:pPr>
        <w:rPr>
          <w:rFonts w:cs="Times New Roman"/>
          <w:sz w:val="24"/>
          <w:szCs w:val="24"/>
          <w:u w:val="single"/>
        </w:rPr>
      </w:pPr>
      <w:r w:rsidRPr="004D6C6E">
        <w:rPr>
          <w:rFonts w:cs="Times New Roman"/>
          <w:sz w:val="24"/>
          <w:szCs w:val="24"/>
          <w:u w:val="single"/>
        </w:rPr>
        <w:t xml:space="preserve">The following exercises are adapted from Stephen Brookfield. </w:t>
      </w:r>
      <w:r w:rsidRPr="004D6C6E">
        <w:rPr>
          <w:rFonts w:cs="Times New Roman"/>
          <w:i/>
          <w:sz w:val="24"/>
          <w:szCs w:val="24"/>
          <w:u w:val="single"/>
        </w:rPr>
        <w:t>Teaching for Critical Thinking</w:t>
      </w:r>
      <w:r w:rsidRPr="004D6C6E">
        <w:rPr>
          <w:rFonts w:cs="Times New Roman"/>
          <w:sz w:val="24"/>
          <w:szCs w:val="24"/>
          <w:u w:val="single"/>
        </w:rPr>
        <w:t>. (San Francisco, CA: Jossey-Bass, 2012).</w:t>
      </w:r>
    </w:p>
    <w:p w14:paraId="50219B99" w14:textId="77777777" w:rsidR="004D6C6E" w:rsidRDefault="004D6C6E" w:rsidP="004D6C6E">
      <w:pPr>
        <w:rPr>
          <w:rFonts w:cs="Times New Roman"/>
          <w:sz w:val="24"/>
          <w:szCs w:val="24"/>
        </w:rPr>
      </w:pPr>
    </w:p>
    <w:p w14:paraId="345B16F2" w14:textId="77777777" w:rsidR="004D6C6E" w:rsidRPr="00FC0799" w:rsidRDefault="004D6C6E" w:rsidP="004D6C6E">
      <w:pPr>
        <w:rPr>
          <w:rFonts w:cs="Times New Roman"/>
          <w:b/>
          <w:sz w:val="23"/>
          <w:szCs w:val="23"/>
        </w:rPr>
      </w:pPr>
      <w:r w:rsidRPr="00FC0799">
        <w:rPr>
          <w:rFonts w:cs="Times New Roman"/>
          <w:b/>
          <w:sz w:val="23"/>
          <w:szCs w:val="23"/>
        </w:rPr>
        <w:t>Closing Reflection</w:t>
      </w:r>
    </w:p>
    <w:p w14:paraId="258C1E01" w14:textId="77777777" w:rsidR="004D6C6E" w:rsidRPr="00FC0799" w:rsidRDefault="004D6C6E" w:rsidP="004D6C6E">
      <w:pPr>
        <w:rPr>
          <w:rFonts w:cs="Times New Roman"/>
          <w:sz w:val="23"/>
          <w:szCs w:val="23"/>
        </w:rPr>
      </w:pPr>
      <w:r w:rsidRPr="00FC0799">
        <w:rPr>
          <w:rFonts w:cs="Times New Roman"/>
          <w:sz w:val="23"/>
          <w:szCs w:val="23"/>
        </w:rPr>
        <w:t>At what moment were you most engaged as a participant?</w:t>
      </w:r>
    </w:p>
    <w:p w14:paraId="0B67C8E9" w14:textId="77777777" w:rsidR="004D6C6E" w:rsidRPr="00FC0799" w:rsidRDefault="004D6C6E" w:rsidP="004D6C6E">
      <w:pPr>
        <w:rPr>
          <w:rFonts w:cs="Times New Roman"/>
          <w:sz w:val="23"/>
          <w:szCs w:val="23"/>
        </w:rPr>
      </w:pPr>
      <w:r w:rsidRPr="00FC0799">
        <w:rPr>
          <w:rFonts w:cs="Times New Roman"/>
          <w:sz w:val="23"/>
          <w:szCs w:val="23"/>
        </w:rPr>
        <w:t>At what moment were you most distanced as a participant?</w:t>
      </w:r>
    </w:p>
    <w:p w14:paraId="27933D21" w14:textId="77777777" w:rsidR="004D6C6E" w:rsidRPr="00FC0799" w:rsidRDefault="004D6C6E" w:rsidP="004D6C6E">
      <w:pPr>
        <w:rPr>
          <w:rFonts w:cs="Times New Roman"/>
          <w:sz w:val="23"/>
          <w:szCs w:val="23"/>
        </w:rPr>
      </w:pPr>
      <w:r w:rsidRPr="00FC0799">
        <w:rPr>
          <w:rFonts w:cs="Times New Roman"/>
          <w:sz w:val="23"/>
          <w:szCs w:val="23"/>
        </w:rPr>
        <w:t>What action that anyone took in the group did you find most helpful?</w:t>
      </w:r>
    </w:p>
    <w:p w14:paraId="569CF474" w14:textId="77777777" w:rsidR="004D6C6E" w:rsidRPr="00FC0799" w:rsidRDefault="004D6C6E" w:rsidP="004D6C6E">
      <w:pPr>
        <w:rPr>
          <w:rFonts w:cs="Times New Roman"/>
          <w:sz w:val="23"/>
          <w:szCs w:val="23"/>
        </w:rPr>
      </w:pPr>
      <w:r w:rsidRPr="00FC0799">
        <w:rPr>
          <w:rFonts w:cs="Times New Roman"/>
          <w:sz w:val="23"/>
          <w:szCs w:val="23"/>
        </w:rPr>
        <w:t>What action that anyone took in the group did you find most confusing?</w:t>
      </w:r>
    </w:p>
    <w:p w14:paraId="5E5ADB55" w14:textId="77777777" w:rsidR="004D6C6E" w:rsidRPr="00FC0799" w:rsidRDefault="004D6C6E" w:rsidP="004D6C6E">
      <w:pPr>
        <w:rPr>
          <w:rFonts w:cs="Times New Roman"/>
          <w:sz w:val="23"/>
          <w:szCs w:val="23"/>
        </w:rPr>
      </w:pPr>
      <w:r w:rsidRPr="00FC0799">
        <w:rPr>
          <w:rFonts w:cs="Times New Roman"/>
          <w:sz w:val="23"/>
          <w:szCs w:val="23"/>
        </w:rPr>
        <w:t>What surprised you most about the group?</w:t>
      </w:r>
    </w:p>
    <w:p w14:paraId="5E9D39DF" w14:textId="77777777" w:rsidR="004D6C6E" w:rsidRPr="00FC0799" w:rsidRDefault="004D6C6E" w:rsidP="004D6C6E">
      <w:pPr>
        <w:rPr>
          <w:rFonts w:cs="Times New Roman"/>
          <w:sz w:val="23"/>
          <w:szCs w:val="23"/>
        </w:rPr>
      </w:pPr>
    </w:p>
    <w:p w14:paraId="50C212BA" w14:textId="77777777" w:rsidR="004D6C6E" w:rsidRPr="00FC0799" w:rsidRDefault="004D6C6E" w:rsidP="004D6C6E">
      <w:pPr>
        <w:rPr>
          <w:rFonts w:cs="Times New Roman"/>
          <w:b/>
          <w:sz w:val="23"/>
          <w:szCs w:val="23"/>
        </w:rPr>
      </w:pPr>
      <w:r w:rsidRPr="00FC0799">
        <w:rPr>
          <w:rFonts w:cs="Times New Roman"/>
          <w:b/>
          <w:sz w:val="23"/>
          <w:szCs w:val="23"/>
        </w:rPr>
        <w:t>Circle of Voices</w:t>
      </w:r>
    </w:p>
    <w:p w14:paraId="405546EE" w14:textId="77777777" w:rsidR="004D6C6E" w:rsidRPr="00FC0799" w:rsidRDefault="004D6C6E" w:rsidP="004D6C6E">
      <w:pPr>
        <w:rPr>
          <w:rFonts w:cs="Times New Roman"/>
          <w:sz w:val="23"/>
          <w:szCs w:val="23"/>
        </w:rPr>
      </w:pPr>
      <w:r w:rsidRPr="00FC0799">
        <w:rPr>
          <w:rFonts w:cs="Times New Roman"/>
          <w:sz w:val="23"/>
          <w:szCs w:val="23"/>
        </w:rPr>
        <w:t xml:space="preserve">In the first round, no one interrupts the speaker. Then the person to his/her left speaks for about a minute—but is required to incorporate elements of the first speaker’s comments into his/her remarks using them as a springboard for her/his comments. This process continues around the circle, with every speaker responding to the immediately preceding speaker’s comments. The circle ends with the </w:t>
      </w:r>
      <w:r w:rsidRPr="00FC0799">
        <w:rPr>
          <w:rFonts w:cs="Times New Roman"/>
          <w:sz w:val="23"/>
          <w:szCs w:val="23"/>
        </w:rPr>
        <w:lastRenderedPageBreak/>
        <w:t>first speaker, who responds to the immediately preceding speaker’s comments as well. Following the cycle, the group can engage in open conversation—seeking clarification, asking questions, making additional contributions.</w:t>
      </w:r>
    </w:p>
    <w:p w14:paraId="228EFEBD" w14:textId="77777777" w:rsidR="004D6C6E" w:rsidRPr="00FC0799" w:rsidRDefault="004D6C6E" w:rsidP="004D6C6E">
      <w:pPr>
        <w:rPr>
          <w:rFonts w:cs="Times New Roman"/>
          <w:sz w:val="23"/>
          <w:szCs w:val="23"/>
        </w:rPr>
      </w:pPr>
    </w:p>
    <w:p w14:paraId="62CF702D" w14:textId="77777777" w:rsidR="004D6C6E" w:rsidRPr="00FC0799" w:rsidRDefault="004D6C6E" w:rsidP="004D6C6E">
      <w:pPr>
        <w:rPr>
          <w:rFonts w:cs="Times New Roman"/>
          <w:b/>
          <w:sz w:val="23"/>
          <w:szCs w:val="23"/>
        </w:rPr>
      </w:pPr>
      <w:r w:rsidRPr="00FC0799">
        <w:rPr>
          <w:rFonts w:cs="Times New Roman"/>
          <w:b/>
          <w:sz w:val="23"/>
          <w:szCs w:val="23"/>
        </w:rPr>
        <w:t>Structured Silence</w:t>
      </w:r>
    </w:p>
    <w:p w14:paraId="4B0F4E2E" w14:textId="77777777" w:rsidR="004D6C6E" w:rsidRPr="00FC0799" w:rsidRDefault="004D6C6E" w:rsidP="004D6C6E">
      <w:pPr>
        <w:rPr>
          <w:rFonts w:cs="Times New Roman"/>
          <w:sz w:val="23"/>
          <w:szCs w:val="23"/>
        </w:rPr>
      </w:pPr>
      <w:r w:rsidRPr="00FC0799">
        <w:rPr>
          <w:rFonts w:cs="Times New Roman"/>
          <w:sz w:val="23"/>
          <w:szCs w:val="23"/>
        </w:rPr>
        <w:t>Every 15-20 minutes call for 2-3 minutes of intentional silence—a reflective pause. Participants are asked to think quietly about one of the following questions (different questions chosen by the facilitator for each pause):</w:t>
      </w:r>
    </w:p>
    <w:p w14:paraId="253720C4" w14:textId="77777777" w:rsidR="004D6C6E" w:rsidRPr="00FC0799" w:rsidRDefault="004D6C6E" w:rsidP="004D6C6E">
      <w:pPr>
        <w:pStyle w:val="ListParagraph"/>
        <w:numPr>
          <w:ilvl w:val="0"/>
          <w:numId w:val="17"/>
        </w:numPr>
        <w:rPr>
          <w:rFonts w:cs="Times New Roman"/>
          <w:sz w:val="23"/>
          <w:szCs w:val="23"/>
        </w:rPr>
      </w:pPr>
      <w:r w:rsidRPr="00FC0799">
        <w:rPr>
          <w:rFonts w:cs="Times New Roman"/>
          <w:sz w:val="23"/>
          <w:szCs w:val="23"/>
        </w:rPr>
        <w:t>What was the most important point made in the last 15-20 minutes?</w:t>
      </w:r>
    </w:p>
    <w:p w14:paraId="4EF0C1D0" w14:textId="77777777" w:rsidR="004D6C6E" w:rsidRPr="00FC0799" w:rsidRDefault="004D6C6E" w:rsidP="004D6C6E">
      <w:pPr>
        <w:pStyle w:val="ListParagraph"/>
        <w:numPr>
          <w:ilvl w:val="0"/>
          <w:numId w:val="17"/>
        </w:numPr>
        <w:rPr>
          <w:rFonts w:cs="Times New Roman"/>
          <w:sz w:val="23"/>
          <w:szCs w:val="23"/>
        </w:rPr>
      </w:pPr>
      <w:r w:rsidRPr="00FC0799">
        <w:rPr>
          <w:rFonts w:cs="Times New Roman"/>
          <w:sz w:val="23"/>
          <w:szCs w:val="23"/>
        </w:rPr>
        <w:t>What was the most puzzling or confusing point made in the last 15-20 minutes?</w:t>
      </w:r>
    </w:p>
    <w:p w14:paraId="054834C3" w14:textId="77777777" w:rsidR="004D6C6E" w:rsidRPr="00FC0799" w:rsidRDefault="004D6C6E" w:rsidP="004D6C6E">
      <w:pPr>
        <w:pStyle w:val="ListParagraph"/>
        <w:numPr>
          <w:ilvl w:val="0"/>
          <w:numId w:val="17"/>
        </w:numPr>
        <w:rPr>
          <w:rFonts w:cs="Times New Roman"/>
          <w:sz w:val="23"/>
          <w:szCs w:val="23"/>
        </w:rPr>
      </w:pPr>
      <w:r w:rsidRPr="00FC0799">
        <w:rPr>
          <w:rFonts w:cs="Times New Roman"/>
          <w:sz w:val="23"/>
          <w:szCs w:val="23"/>
        </w:rPr>
        <w:t>What question do we most need to address in the next period of our discussion?</w:t>
      </w:r>
    </w:p>
    <w:p w14:paraId="3E1CDB68" w14:textId="77777777" w:rsidR="004D6C6E" w:rsidRPr="00FC0799" w:rsidRDefault="004D6C6E" w:rsidP="004D6C6E">
      <w:pPr>
        <w:pStyle w:val="ListParagraph"/>
        <w:numPr>
          <w:ilvl w:val="0"/>
          <w:numId w:val="17"/>
        </w:numPr>
        <w:rPr>
          <w:rFonts w:cs="Times New Roman"/>
          <w:sz w:val="23"/>
          <w:szCs w:val="23"/>
        </w:rPr>
      </w:pPr>
      <w:r w:rsidRPr="00FC0799">
        <w:rPr>
          <w:rFonts w:cs="Times New Roman"/>
          <w:sz w:val="23"/>
          <w:szCs w:val="23"/>
        </w:rPr>
        <w:t>What new perspective or interpretation was suggested for you in the last 15-20 minutes?</w:t>
      </w:r>
    </w:p>
    <w:p w14:paraId="7419F1F4" w14:textId="77777777" w:rsidR="004D6C6E" w:rsidRPr="00FC0799" w:rsidRDefault="004D6C6E" w:rsidP="004D6C6E">
      <w:pPr>
        <w:pStyle w:val="ListParagraph"/>
        <w:numPr>
          <w:ilvl w:val="0"/>
          <w:numId w:val="17"/>
        </w:numPr>
        <w:rPr>
          <w:rFonts w:cs="Times New Roman"/>
          <w:sz w:val="23"/>
          <w:szCs w:val="23"/>
        </w:rPr>
      </w:pPr>
      <w:r w:rsidRPr="00FC0799">
        <w:rPr>
          <w:rFonts w:cs="Times New Roman"/>
          <w:sz w:val="23"/>
          <w:szCs w:val="23"/>
        </w:rPr>
        <w:t>What assumptions that you hold about this topic were confirmed in the last 15-20 minutes?</w:t>
      </w:r>
    </w:p>
    <w:p w14:paraId="2264214B" w14:textId="77777777" w:rsidR="004D6C6E" w:rsidRPr="00FC0799" w:rsidRDefault="004D6C6E" w:rsidP="004D6C6E">
      <w:pPr>
        <w:pStyle w:val="ListParagraph"/>
        <w:numPr>
          <w:ilvl w:val="0"/>
          <w:numId w:val="17"/>
        </w:numPr>
        <w:rPr>
          <w:rFonts w:cs="Times New Roman"/>
          <w:sz w:val="23"/>
          <w:szCs w:val="23"/>
        </w:rPr>
      </w:pPr>
      <w:r w:rsidRPr="00FC0799">
        <w:rPr>
          <w:rFonts w:cs="Times New Roman"/>
          <w:sz w:val="23"/>
          <w:szCs w:val="23"/>
        </w:rPr>
        <w:t>What assumptions that you hold about this topic were challenged in the last 15-20 minutes?</w:t>
      </w:r>
    </w:p>
    <w:p w14:paraId="765DF343" w14:textId="77777777" w:rsidR="004D6C6E" w:rsidRPr="00FC0799" w:rsidRDefault="004D6C6E" w:rsidP="004D6C6E">
      <w:pPr>
        <w:rPr>
          <w:rFonts w:cs="Times New Roman"/>
          <w:sz w:val="23"/>
          <w:szCs w:val="23"/>
        </w:rPr>
      </w:pPr>
      <w:r w:rsidRPr="00FC0799">
        <w:rPr>
          <w:rFonts w:cs="Times New Roman"/>
          <w:sz w:val="23"/>
          <w:szCs w:val="23"/>
        </w:rPr>
        <w:t xml:space="preserve">Give participants 3-5 cards to keep track of ideas or insights. Invite response before proceeding with the discussion. </w:t>
      </w:r>
    </w:p>
    <w:p w14:paraId="0D4A5A50" w14:textId="77777777" w:rsidR="004D6C6E" w:rsidRPr="00FC0799" w:rsidRDefault="004D6C6E" w:rsidP="004D6C6E">
      <w:pPr>
        <w:rPr>
          <w:rFonts w:cs="Times New Roman"/>
          <w:sz w:val="23"/>
          <w:szCs w:val="23"/>
        </w:rPr>
      </w:pPr>
    </w:p>
    <w:p w14:paraId="78776409" w14:textId="77777777" w:rsidR="004D6C6E" w:rsidRPr="00FC0799" w:rsidRDefault="004D6C6E" w:rsidP="004D6C6E">
      <w:pPr>
        <w:rPr>
          <w:rFonts w:cs="Times New Roman"/>
          <w:b/>
          <w:sz w:val="23"/>
          <w:szCs w:val="23"/>
        </w:rPr>
      </w:pPr>
      <w:r w:rsidRPr="00FC0799">
        <w:rPr>
          <w:rFonts w:cs="Times New Roman"/>
          <w:b/>
          <w:sz w:val="23"/>
          <w:szCs w:val="23"/>
        </w:rPr>
        <w:t>The Appreciative Pause</w:t>
      </w:r>
    </w:p>
    <w:p w14:paraId="17459739" w14:textId="77777777" w:rsidR="004D6C6E" w:rsidRPr="00FC0799" w:rsidRDefault="004D6C6E" w:rsidP="004D6C6E">
      <w:pPr>
        <w:rPr>
          <w:rFonts w:cs="Times New Roman"/>
          <w:sz w:val="23"/>
          <w:szCs w:val="23"/>
        </w:rPr>
      </w:pPr>
      <w:r w:rsidRPr="00FC0799">
        <w:rPr>
          <w:rFonts w:cs="Times New Roman"/>
          <w:sz w:val="23"/>
          <w:szCs w:val="23"/>
        </w:rPr>
        <w:t>At least once in every discussion, the facilitator calls for a pause of about 1-2 minutes. During this time the only comments allowed are from participants who acknowledge how something said by another participant contributed to their learning.</w:t>
      </w:r>
    </w:p>
    <w:p w14:paraId="63C71330" w14:textId="77777777" w:rsidR="004D6C6E" w:rsidRPr="00FC0799" w:rsidRDefault="004D6C6E" w:rsidP="004D6C6E">
      <w:pPr>
        <w:pStyle w:val="ListParagraph"/>
        <w:numPr>
          <w:ilvl w:val="0"/>
          <w:numId w:val="18"/>
        </w:numPr>
        <w:rPr>
          <w:rFonts w:cs="Times New Roman"/>
          <w:sz w:val="23"/>
          <w:szCs w:val="23"/>
        </w:rPr>
      </w:pPr>
      <w:r w:rsidRPr="00FC0799">
        <w:rPr>
          <w:rFonts w:cs="Times New Roman"/>
          <w:sz w:val="23"/>
          <w:szCs w:val="23"/>
        </w:rPr>
        <w:t>A question that was asked that suggested a new way of thinking.</w:t>
      </w:r>
    </w:p>
    <w:p w14:paraId="6737FC17" w14:textId="77777777" w:rsidR="004D6C6E" w:rsidRPr="00FC0799" w:rsidRDefault="004D6C6E" w:rsidP="004D6C6E">
      <w:pPr>
        <w:pStyle w:val="ListParagraph"/>
        <w:numPr>
          <w:ilvl w:val="0"/>
          <w:numId w:val="18"/>
        </w:numPr>
        <w:rPr>
          <w:rFonts w:cs="Times New Roman"/>
          <w:sz w:val="23"/>
          <w:szCs w:val="23"/>
        </w:rPr>
      </w:pPr>
      <w:r w:rsidRPr="00FC0799">
        <w:rPr>
          <w:rFonts w:cs="Times New Roman"/>
          <w:sz w:val="23"/>
          <w:szCs w:val="23"/>
        </w:rPr>
        <w:t>A comment that clarified something that until then was confusing.</w:t>
      </w:r>
    </w:p>
    <w:p w14:paraId="69CEEE85" w14:textId="77777777" w:rsidR="004D6C6E" w:rsidRPr="00FC0799" w:rsidRDefault="004D6C6E" w:rsidP="004D6C6E">
      <w:pPr>
        <w:pStyle w:val="ListParagraph"/>
        <w:numPr>
          <w:ilvl w:val="0"/>
          <w:numId w:val="18"/>
        </w:numPr>
        <w:rPr>
          <w:rFonts w:cs="Times New Roman"/>
          <w:sz w:val="23"/>
          <w:szCs w:val="23"/>
        </w:rPr>
      </w:pPr>
      <w:r w:rsidRPr="00FC0799">
        <w:rPr>
          <w:rFonts w:cs="Times New Roman"/>
          <w:sz w:val="23"/>
          <w:szCs w:val="23"/>
        </w:rPr>
        <w:t>A comment that opened up a new line of thought.</w:t>
      </w:r>
    </w:p>
    <w:p w14:paraId="42A1614C" w14:textId="77777777" w:rsidR="004D6C6E" w:rsidRPr="00FC0799" w:rsidRDefault="004D6C6E" w:rsidP="004D6C6E">
      <w:pPr>
        <w:pStyle w:val="ListParagraph"/>
        <w:numPr>
          <w:ilvl w:val="0"/>
          <w:numId w:val="18"/>
        </w:numPr>
        <w:rPr>
          <w:rFonts w:cs="Times New Roman"/>
          <w:sz w:val="23"/>
          <w:szCs w:val="23"/>
        </w:rPr>
      </w:pPr>
      <w:r w:rsidRPr="00FC0799">
        <w:rPr>
          <w:rFonts w:cs="Times New Roman"/>
          <w:sz w:val="23"/>
          <w:szCs w:val="23"/>
        </w:rPr>
        <w:t>A comment that helped to identify an assumption.</w:t>
      </w:r>
    </w:p>
    <w:p w14:paraId="441E798D" w14:textId="77777777" w:rsidR="004D6C6E" w:rsidRPr="00FC0799" w:rsidRDefault="004D6C6E" w:rsidP="004D6C6E">
      <w:pPr>
        <w:pStyle w:val="ListParagraph"/>
        <w:numPr>
          <w:ilvl w:val="0"/>
          <w:numId w:val="18"/>
        </w:numPr>
        <w:rPr>
          <w:rFonts w:cs="Times New Roman"/>
          <w:sz w:val="23"/>
          <w:szCs w:val="23"/>
        </w:rPr>
      </w:pPr>
      <w:r w:rsidRPr="00FC0799">
        <w:rPr>
          <w:rFonts w:cs="Times New Roman"/>
          <w:sz w:val="23"/>
          <w:szCs w:val="23"/>
        </w:rPr>
        <w:t>A comment that identified a gap in reasoning that needed to be addressed.</w:t>
      </w:r>
    </w:p>
    <w:p w14:paraId="6029E100" w14:textId="77777777" w:rsidR="004D6C6E" w:rsidRPr="00FC0799" w:rsidRDefault="004D6C6E" w:rsidP="004D6C6E">
      <w:pPr>
        <w:pStyle w:val="ListParagraph"/>
        <w:numPr>
          <w:ilvl w:val="0"/>
          <w:numId w:val="18"/>
        </w:numPr>
        <w:rPr>
          <w:rFonts w:cs="Times New Roman"/>
          <w:sz w:val="23"/>
          <w:szCs w:val="23"/>
        </w:rPr>
      </w:pPr>
      <w:r w:rsidRPr="00FC0799">
        <w:rPr>
          <w:rFonts w:cs="Times New Roman"/>
          <w:sz w:val="23"/>
          <w:szCs w:val="23"/>
        </w:rPr>
        <w:t>A comment that is intriguing and had not been considered before.</w:t>
      </w:r>
    </w:p>
    <w:p w14:paraId="41A9A17B" w14:textId="77777777" w:rsidR="004D6C6E" w:rsidRPr="00FC0799" w:rsidRDefault="004D6C6E" w:rsidP="004D6C6E">
      <w:pPr>
        <w:pStyle w:val="ListParagraph"/>
        <w:numPr>
          <w:ilvl w:val="0"/>
          <w:numId w:val="18"/>
        </w:numPr>
        <w:rPr>
          <w:rFonts w:cs="Times New Roman"/>
          <w:sz w:val="23"/>
          <w:szCs w:val="23"/>
        </w:rPr>
      </w:pPr>
      <w:r w:rsidRPr="00FC0799">
        <w:rPr>
          <w:rFonts w:cs="Times New Roman"/>
          <w:sz w:val="23"/>
          <w:szCs w:val="23"/>
        </w:rPr>
        <w:t>A comment showing the connection between two other ideas or contributions when that connection hadn’t been clear.</w:t>
      </w:r>
    </w:p>
    <w:p w14:paraId="23A4B56A" w14:textId="77777777" w:rsidR="004D6C6E" w:rsidRPr="00FC0799" w:rsidRDefault="004D6C6E" w:rsidP="004D6C6E">
      <w:pPr>
        <w:pStyle w:val="ListParagraph"/>
        <w:numPr>
          <w:ilvl w:val="0"/>
          <w:numId w:val="18"/>
        </w:numPr>
        <w:rPr>
          <w:rFonts w:cs="Times New Roman"/>
          <w:sz w:val="23"/>
          <w:szCs w:val="23"/>
        </w:rPr>
      </w:pPr>
      <w:r w:rsidRPr="00FC0799">
        <w:rPr>
          <w:rFonts w:cs="Times New Roman"/>
          <w:sz w:val="23"/>
          <w:szCs w:val="23"/>
        </w:rPr>
        <w:t>An example that was provided that helped increase understanding of a difficult concept.</w:t>
      </w:r>
    </w:p>
    <w:p w14:paraId="00D07329" w14:textId="77777777" w:rsidR="004D6C6E" w:rsidRPr="00FC0799" w:rsidRDefault="004D6C6E" w:rsidP="004D6C6E">
      <w:pPr>
        <w:rPr>
          <w:rFonts w:cs="Times New Roman"/>
          <w:sz w:val="23"/>
          <w:szCs w:val="23"/>
        </w:rPr>
      </w:pPr>
    </w:p>
    <w:p w14:paraId="57DEA297" w14:textId="77777777" w:rsidR="004D6C6E" w:rsidRPr="00FC0799" w:rsidRDefault="004D6C6E" w:rsidP="004D6C6E">
      <w:pPr>
        <w:rPr>
          <w:rFonts w:cs="Times New Roman"/>
          <w:b/>
          <w:sz w:val="23"/>
          <w:szCs w:val="23"/>
        </w:rPr>
      </w:pPr>
      <w:r w:rsidRPr="00FC0799">
        <w:rPr>
          <w:rFonts w:cs="Times New Roman"/>
          <w:b/>
          <w:sz w:val="23"/>
          <w:szCs w:val="23"/>
        </w:rPr>
        <w:t>To Generate Multiple Perspectives</w:t>
      </w:r>
    </w:p>
    <w:p w14:paraId="13106BA0" w14:textId="77777777" w:rsidR="004D6C6E" w:rsidRPr="00FC0799" w:rsidRDefault="004D6C6E" w:rsidP="004D6C6E">
      <w:pPr>
        <w:pStyle w:val="ListParagraph"/>
        <w:numPr>
          <w:ilvl w:val="0"/>
          <w:numId w:val="19"/>
        </w:numPr>
        <w:rPr>
          <w:rFonts w:cs="Times New Roman"/>
          <w:sz w:val="23"/>
          <w:szCs w:val="23"/>
        </w:rPr>
      </w:pPr>
      <w:r w:rsidRPr="00FC0799">
        <w:rPr>
          <w:rFonts w:cs="Times New Roman"/>
          <w:sz w:val="23"/>
          <w:szCs w:val="23"/>
        </w:rPr>
        <w:t>“Let’s look at this issue and start with a different premise. For example….”</w:t>
      </w:r>
    </w:p>
    <w:p w14:paraId="77FDA639" w14:textId="77777777" w:rsidR="004D6C6E" w:rsidRPr="00FC0799" w:rsidRDefault="004D6C6E" w:rsidP="004D6C6E">
      <w:pPr>
        <w:pStyle w:val="ListParagraph"/>
        <w:numPr>
          <w:ilvl w:val="0"/>
          <w:numId w:val="19"/>
        </w:numPr>
        <w:rPr>
          <w:rFonts w:cs="Times New Roman"/>
          <w:sz w:val="23"/>
          <w:szCs w:val="23"/>
        </w:rPr>
      </w:pPr>
      <w:r w:rsidRPr="00FC0799">
        <w:rPr>
          <w:rFonts w:cs="Times New Roman"/>
          <w:sz w:val="23"/>
          <w:szCs w:val="23"/>
        </w:rPr>
        <w:t>“What would this issue look like if we began from a different starting point?”</w:t>
      </w:r>
    </w:p>
    <w:p w14:paraId="58DED563" w14:textId="77777777" w:rsidR="004D6C6E" w:rsidRPr="00FC0799" w:rsidRDefault="004D6C6E" w:rsidP="004D6C6E">
      <w:pPr>
        <w:pStyle w:val="ListParagraph"/>
        <w:numPr>
          <w:ilvl w:val="0"/>
          <w:numId w:val="19"/>
        </w:numPr>
        <w:rPr>
          <w:rFonts w:cs="Times New Roman"/>
          <w:sz w:val="23"/>
          <w:szCs w:val="23"/>
        </w:rPr>
      </w:pPr>
      <w:r w:rsidRPr="00FC0799">
        <w:rPr>
          <w:rFonts w:cs="Times New Roman"/>
          <w:sz w:val="23"/>
          <w:szCs w:val="23"/>
        </w:rPr>
        <w:t>“Try to imagine you have no experience with this matter. Where would your instinct tell you to start?”</w:t>
      </w:r>
    </w:p>
    <w:p w14:paraId="77AD1A64" w14:textId="77777777" w:rsidR="004D6C6E" w:rsidRPr="00FC0799" w:rsidRDefault="004D6C6E" w:rsidP="004D6C6E">
      <w:pPr>
        <w:pStyle w:val="ListParagraph"/>
        <w:numPr>
          <w:ilvl w:val="0"/>
          <w:numId w:val="19"/>
        </w:numPr>
        <w:rPr>
          <w:rFonts w:cs="Times New Roman"/>
          <w:sz w:val="23"/>
          <w:szCs w:val="23"/>
        </w:rPr>
      </w:pPr>
      <w:r w:rsidRPr="00FC0799">
        <w:rPr>
          <w:rFonts w:cs="Times New Roman"/>
          <w:sz w:val="23"/>
          <w:szCs w:val="23"/>
        </w:rPr>
        <w:t>“Try to think of the most unlikely ways of understanding this matter—the weirder the better. What would they be?”</w:t>
      </w:r>
    </w:p>
    <w:p w14:paraId="46DA6FF4" w14:textId="77777777" w:rsidR="004D6C6E" w:rsidRPr="00FC0799" w:rsidRDefault="004D6C6E" w:rsidP="004D6C6E">
      <w:pPr>
        <w:pStyle w:val="ListParagraph"/>
        <w:numPr>
          <w:ilvl w:val="0"/>
          <w:numId w:val="19"/>
        </w:numPr>
        <w:rPr>
          <w:rFonts w:cs="Times New Roman"/>
          <w:sz w:val="23"/>
          <w:szCs w:val="23"/>
        </w:rPr>
      </w:pPr>
      <w:r w:rsidRPr="00FC0799">
        <w:rPr>
          <w:rFonts w:cs="Times New Roman"/>
          <w:sz w:val="23"/>
          <w:szCs w:val="23"/>
        </w:rPr>
        <w:t>“Who or what perspective is missing and what would it look like if that perspective was included?”</w:t>
      </w:r>
    </w:p>
    <w:p w14:paraId="4505C6C5" w14:textId="77777777" w:rsidR="004D6C6E" w:rsidRPr="00FC0799" w:rsidRDefault="004D6C6E" w:rsidP="004D6C6E">
      <w:pPr>
        <w:pStyle w:val="ListParagraph"/>
        <w:numPr>
          <w:ilvl w:val="0"/>
          <w:numId w:val="19"/>
        </w:numPr>
        <w:rPr>
          <w:rFonts w:cs="Times New Roman"/>
          <w:sz w:val="23"/>
          <w:szCs w:val="23"/>
        </w:rPr>
      </w:pPr>
      <w:r w:rsidRPr="00FC0799">
        <w:rPr>
          <w:rFonts w:cs="Times New Roman"/>
          <w:sz w:val="23"/>
          <w:szCs w:val="23"/>
        </w:rPr>
        <w:t>“What radically different examples can you give of this theme? In what different directions could these examples take our analysis?”</w:t>
      </w:r>
    </w:p>
    <w:p w14:paraId="0DF3B8E4" w14:textId="4D356010" w:rsidR="003A7CED" w:rsidRPr="00FC0799" w:rsidRDefault="004D6C6E" w:rsidP="004D6C6E">
      <w:pPr>
        <w:pStyle w:val="ListParagraph"/>
        <w:numPr>
          <w:ilvl w:val="0"/>
          <w:numId w:val="19"/>
        </w:numPr>
        <w:rPr>
          <w:sz w:val="23"/>
          <w:szCs w:val="23"/>
        </w:rPr>
      </w:pPr>
      <w:r w:rsidRPr="00FC0799">
        <w:rPr>
          <w:rFonts w:cs="Times New Roman"/>
          <w:sz w:val="23"/>
          <w:szCs w:val="23"/>
        </w:rPr>
        <w:t>“What questions or issues have been raised for us today? What remains unresolved or contentious about this issue?”</w:t>
      </w:r>
    </w:p>
    <w:sectPr w:rsidR="003A7CED" w:rsidRPr="00FC0799" w:rsidSect="00A17C4B">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3DB62" w14:textId="77777777" w:rsidR="00E120F4" w:rsidRDefault="00E120F4" w:rsidP="00A17C4B">
      <w:r>
        <w:separator/>
      </w:r>
    </w:p>
  </w:endnote>
  <w:endnote w:type="continuationSeparator" w:id="0">
    <w:p w14:paraId="068328E4" w14:textId="77777777" w:rsidR="00E120F4" w:rsidRDefault="00E120F4" w:rsidP="00A1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9D476" w14:textId="77777777" w:rsidR="00E120F4" w:rsidRDefault="00E120F4" w:rsidP="00A17C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5890E6" w14:textId="77777777" w:rsidR="00E120F4" w:rsidRDefault="00E120F4" w:rsidP="00A17C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ED203" w14:textId="77777777" w:rsidR="00E120F4" w:rsidRPr="00515E47" w:rsidRDefault="00E120F4" w:rsidP="00A17C4B">
    <w:pPr>
      <w:pStyle w:val="Footer"/>
      <w:framePr w:wrap="around" w:vAnchor="text" w:hAnchor="margin" w:xAlign="right" w:y="1"/>
      <w:rPr>
        <w:rStyle w:val="PageNumber"/>
        <w:sz w:val="20"/>
        <w:szCs w:val="20"/>
      </w:rPr>
    </w:pPr>
    <w:r w:rsidRPr="00515E47">
      <w:rPr>
        <w:rStyle w:val="PageNumber"/>
        <w:sz w:val="20"/>
        <w:szCs w:val="20"/>
      </w:rPr>
      <w:fldChar w:fldCharType="begin"/>
    </w:r>
    <w:r w:rsidRPr="00515E47">
      <w:rPr>
        <w:rStyle w:val="PageNumber"/>
        <w:sz w:val="20"/>
        <w:szCs w:val="20"/>
      </w:rPr>
      <w:instrText xml:space="preserve">PAGE  </w:instrText>
    </w:r>
    <w:r w:rsidRPr="00515E47">
      <w:rPr>
        <w:rStyle w:val="PageNumber"/>
        <w:sz w:val="20"/>
        <w:szCs w:val="20"/>
      </w:rPr>
      <w:fldChar w:fldCharType="separate"/>
    </w:r>
    <w:r w:rsidR="00FF2EFB">
      <w:rPr>
        <w:rStyle w:val="PageNumber"/>
        <w:noProof/>
        <w:sz w:val="20"/>
        <w:szCs w:val="20"/>
      </w:rPr>
      <w:t>3</w:t>
    </w:r>
    <w:r w:rsidRPr="00515E47">
      <w:rPr>
        <w:rStyle w:val="PageNumber"/>
        <w:sz w:val="20"/>
        <w:szCs w:val="20"/>
      </w:rPr>
      <w:fldChar w:fldCharType="end"/>
    </w:r>
  </w:p>
  <w:p w14:paraId="15BBAE3C" w14:textId="77777777" w:rsidR="00E120F4" w:rsidRDefault="00E120F4" w:rsidP="00A17C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8B002" w14:textId="77777777" w:rsidR="00E120F4" w:rsidRDefault="00E120F4" w:rsidP="00A17C4B">
      <w:r>
        <w:separator/>
      </w:r>
    </w:p>
  </w:footnote>
  <w:footnote w:type="continuationSeparator" w:id="0">
    <w:p w14:paraId="505A874D" w14:textId="77777777" w:rsidR="00E120F4" w:rsidRDefault="00E120F4" w:rsidP="00A17C4B">
      <w:r>
        <w:continuationSeparator/>
      </w:r>
    </w:p>
  </w:footnote>
  <w:footnote w:id="1">
    <w:p w14:paraId="36DCBF3F" w14:textId="523D5BE3" w:rsidR="00E120F4" w:rsidRPr="00B42D86" w:rsidRDefault="00E120F4">
      <w:pPr>
        <w:pStyle w:val="FootnoteText"/>
        <w:rPr>
          <w:sz w:val="20"/>
          <w:szCs w:val="20"/>
        </w:rPr>
      </w:pPr>
      <w:r>
        <w:rPr>
          <w:sz w:val="20"/>
          <w:szCs w:val="20"/>
        </w:rPr>
        <w:tab/>
      </w:r>
      <w:r w:rsidRPr="00B42D86">
        <w:rPr>
          <w:rStyle w:val="FootnoteReference"/>
          <w:sz w:val="20"/>
          <w:szCs w:val="20"/>
        </w:rPr>
        <w:footnoteRef/>
      </w:r>
      <w:r w:rsidRPr="00B42D86">
        <w:rPr>
          <w:sz w:val="20"/>
          <w:szCs w:val="20"/>
        </w:rPr>
        <w:t xml:space="preserve">See </w:t>
      </w:r>
      <w:r w:rsidRPr="00B42D86">
        <w:rPr>
          <w:rFonts w:cs="Times New Roman"/>
          <w:bCs/>
          <w:sz w:val="20"/>
          <w:szCs w:val="20"/>
        </w:rPr>
        <w:t xml:space="preserve">Juanita Brown with David Isaacs. </w:t>
      </w:r>
      <w:r w:rsidRPr="00B42D86">
        <w:rPr>
          <w:rFonts w:cs="Times New Roman"/>
          <w:i/>
          <w:iCs/>
          <w:sz w:val="20"/>
          <w:szCs w:val="20"/>
        </w:rPr>
        <w:t>The World Café</w:t>
      </w:r>
      <w:r w:rsidRPr="00B42D86">
        <w:rPr>
          <w:rFonts w:cs="Times New Roman"/>
          <w:sz w:val="20"/>
          <w:szCs w:val="20"/>
        </w:rPr>
        <w:t xml:space="preserve"> </w:t>
      </w:r>
      <w:r w:rsidRPr="00B42D86">
        <w:rPr>
          <w:rFonts w:cs="Times New Roman"/>
          <w:bCs/>
          <w:i/>
          <w:iCs/>
          <w:sz w:val="20"/>
          <w:szCs w:val="20"/>
        </w:rPr>
        <w:t>Shaping our Futures Through Conversations that Matter</w:t>
      </w:r>
      <w:r w:rsidRPr="00B42D86">
        <w:rPr>
          <w:rFonts w:cs="Times New Roman"/>
          <w:sz w:val="20"/>
          <w:szCs w:val="20"/>
        </w:rPr>
        <w:t xml:space="preserve"> (San Francisco, CA: Berrett-Koehler Publishers, 2005).</w:t>
      </w:r>
    </w:p>
  </w:footnote>
  <w:footnote w:id="2">
    <w:p w14:paraId="173F58CA" w14:textId="16FAF998" w:rsidR="00E120F4" w:rsidRPr="00C84258" w:rsidRDefault="00E120F4" w:rsidP="00C84258">
      <w:pPr>
        <w:rPr>
          <w:rStyle w:val="FootnoteReference"/>
          <w:sz w:val="20"/>
          <w:szCs w:val="20"/>
        </w:rPr>
      </w:pPr>
      <w:r>
        <w:rPr>
          <w:sz w:val="20"/>
          <w:szCs w:val="20"/>
        </w:rPr>
        <w:tab/>
      </w:r>
      <w:r w:rsidRPr="00C84258">
        <w:rPr>
          <w:rStyle w:val="FootnoteReference"/>
          <w:sz w:val="20"/>
          <w:szCs w:val="20"/>
        </w:rPr>
        <w:footnoteRef/>
      </w:r>
      <w:r w:rsidRPr="00C84258">
        <w:rPr>
          <w:sz w:val="20"/>
          <w:szCs w:val="20"/>
        </w:rPr>
        <w:t xml:space="preserve"> Juanita Brown (</w:t>
      </w:r>
      <w:r w:rsidRPr="00C84258">
        <w:rPr>
          <w:i/>
          <w:sz w:val="20"/>
          <w:szCs w:val="20"/>
        </w:rPr>
        <w:t>The World Café</w:t>
      </w:r>
      <w:r w:rsidRPr="00C84258">
        <w:rPr>
          <w:sz w:val="20"/>
          <w:szCs w:val="20"/>
        </w:rPr>
        <w:t>, 91) tells the story of two different approaches to asking questions in a community development effort: The less dynamic question was “Have you thought about cleaning up the river?” Apart from being the generally unproductive yes/no form, the question would not take the people to useful thinking that leads to action. In this case, the more useful questions were, “What do you see when you look at the river? How do you feel about the condition of the river? How do you explain the situation with the river to your children?” This approach is more risky for the community development specialist because it leaves open the possibility that the people will see the problem (and hence possible solutions) differently. But, the reality is that it is most often the people who live with the situation who can see the way through the problem more clearly. The advantage of an outsider’s perspective, of course, is when the insider has been blindsided by bias, tradition, or familiarity</w:t>
      </w:r>
      <w:r>
        <w:rPr>
          <w:sz w:val="20"/>
          <w:szCs w:val="20"/>
        </w:rPr>
        <w:t>.</w:t>
      </w:r>
      <w:r w:rsidRPr="00C84258">
        <w:rPr>
          <w:rStyle w:val="FootnoteReference"/>
          <w:sz w:val="20"/>
          <w:szCs w:val="20"/>
        </w:rPr>
        <w:t xml:space="preserve">. </w:t>
      </w:r>
    </w:p>
  </w:footnote>
  <w:footnote w:id="3">
    <w:p w14:paraId="402785E2" w14:textId="354605CD" w:rsidR="00E120F4" w:rsidRPr="00B42D86" w:rsidRDefault="00E120F4" w:rsidP="00C84258">
      <w:pPr>
        <w:pStyle w:val="FootnoteText"/>
        <w:rPr>
          <w:rFonts w:cs="Times New Roman"/>
          <w:sz w:val="20"/>
          <w:szCs w:val="20"/>
        </w:rPr>
      </w:pPr>
      <w:r>
        <w:rPr>
          <w:rFonts w:cs="Times New Roman"/>
          <w:sz w:val="20"/>
          <w:szCs w:val="20"/>
        </w:rPr>
        <w:tab/>
      </w:r>
      <w:r w:rsidRPr="00B42D86">
        <w:rPr>
          <w:rStyle w:val="FootnoteReference"/>
          <w:rFonts w:cs="Times New Roman"/>
          <w:sz w:val="20"/>
          <w:szCs w:val="20"/>
        </w:rPr>
        <w:footnoteRef/>
      </w:r>
      <w:r w:rsidRPr="00B42D86">
        <w:rPr>
          <w:rFonts w:cs="Times New Roman"/>
          <w:sz w:val="20"/>
          <w:szCs w:val="20"/>
        </w:rPr>
        <w:t xml:space="preserve"> See David Cooperrider and Diana Whitney. </w:t>
      </w:r>
      <w:r w:rsidRPr="00B42D86">
        <w:rPr>
          <w:rFonts w:cs="Times New Roman"/>
          <w:i/>
          <w:sz w:val="20"/>
          <w:szCs w:val="20"/>
        </w:rPr>
        <w:t>Appreciative Inquiry: A Positive Revolution in Change.</w:t>
      </w:r>
      <w:r w:rsidRPr="00B42D86">
        <w:rPr>
          <w:rFonts w:cs="Times New Roman"/>
          <w:sz w:val="20"/>
          <w:szCs w:val="20"/>
        </w:rPr>
        <w:t xml:space="preserve"> (San Francisco, CA: Berrett-Koehler Publishers, 2005); Diana Whitney and Amanda Trosten-Bloom. </w:t>
      </w:r>
      <w:r w:rsidRPr="00B42D86">
        <w:rPr>
          <w:rFonts w:cs="Times New Roman"/>
          <w:i/>
          <w:sz w:val="20"/>
          <w:szCs w:val="20"/>
        </w:rPr>
        <w:t>The Power of Appreciative Inquiry: A Practical Guide to Positive Change.</w:t>
      </w:r>
      <w:r w:rsidRPr="00B42D86">
        <w:rPr>
          <w:rFonts w:cs="Times New Roman"/>
          <w:sz w:val="20"/>
          <w:szCs w:val="20"/>
        </w:rPr>
        <w:t xml:space="preserve"> (San Francisco, CA: Berrett-Koehler Publishers, 2003) </w:t>
      </w:r>
    </w:p>
  </w:footnote>
  <w:footnote w:id="4">
    <w:p w14:paraId="53C78871" w14:textId="539A046D" w:rsidR="00E120F4" w:rsidRDefault="00E120F4" w:rsidP="00E120F4">
      <w:pPr>
        <w:pStyle w:val="OmniPage5"/>
      </w:pPr>
      <w:r>
        <w:rPr>
          <w:rFonts w:ascii="Times New Roman" w:hAnsi="Times New Roman"/>
          <w:noProof w:val="0"/>
        </w:rPr>
        <w:tab/>
      </w:r>
      <w:r w:rsidRPr="00E120F4">
        <w:rPr>
          <w:rStyle w:val="FootnoteReference"/>
          <w:rFonts w:ascii="Times New Roman" w:hAnsi="Times New Roman"/>
        </w:rPr>
        <w:footnoteRef/>
      </w:r>
      <w:r w:rsidRPr="00E120F4">
        <w:rPr>
          <w:rFonts w:ascii="Times New Roman" w:hAnsi="Times New Roman"/>
          <w:noProof w:val="0"/>
        </w:rPr>
        <w:t>Adapted from</w:t>
      </w:r>
      <w:r>
        <w:rPr>
          <w:rFonts w:ascii="Times New Roman" w:hAnsi="Times New Roman"/>
          <w:noProof w:val="0"/>
        </w:rPr>
        <w:t xml:space="preserve"> Kenneth Chuska.</w:t>
      </w:r>
      <w:r w:rsidRPr="00E120F4">
        <w:rPr>
          <w:rFonts w:ascii="Times New Roman" w:hAnsi="Times New Roman"/>
          <w:noProof w:val="0"/>
        </w:rPr>
        <w:t xml:space="preserve"> </w:t>
      </w:r>
      <w:r w:rsidRPr="00E120F4">
        <w:rPr>
          <w:rFonts w:ascii="Times New Roman" w:hAnsi="Times New Roman"/>
          <w:i/>
          <w:noProof w:val="0"/>
        </w:rPr>
        <w:t xml:space="preserve">Improving Classroom Questions. </w:t>
      </w:r>
      <w:r w:rsidRPr="00E120F4">
        <w:rPr>
          <w:rFonts w:ascii="Times New Roman" w:hAnsi="Times New Roman"/>
          <w:noProof w:val="0"/>
        </w:rPr>
        <w:t>(Phi Delta Kappa</w:t>
      </w:r>
      <w:r>
        <w:rPr>
          <w:rFonts w:ascii="Times New Roman" w:hAnsi="Times New Roman"/>
          <w:noProof w:val="0"/>
        </w:rPr>
        <w:t xml:space="preserve"> Educational Foundation</w:t>
      </w:r>
      <w:r w:rsidRPr="00E120F4">
        <w:rPr>
          <w:rFonts w:ascii="Times New Roman" w:hAnsi="Times New Roman"/>
          <w:noProof w:val="0"/>
        </w:rPr>
        <w:t xml:space="preserve">, </w:t>
      </w:r>
      <w:r>
        <w:rPr>
          <w:rFonts w:ascii="Times New Roman" w:hAnsi="Times New Roman"/>
          <w:noProof w:val="0"/>
        </w:rPr>
        <w:t xml:space="preserve">1995, </w:t>
      </w:r>
      <w:r w:rsidRPr="00E120F4">
        <w:rPr>
          <w:rFonts w:ascii="Times New Roman" w:hAnsi="Times New Roman"/>
          <w:noProof w:val="0"/>
        </w:rPr>
        <w:t>2003)</w:t>
      </w:r>
      <w:r>
        <w:rPr>
          <w:rFonts w:ascii="Times New Roman" w:hAnsi="Times New Roman"/>
          <w:noProof w:val="0"/>
        </w:rPr>
        <w:t>.</w:t>
      </w:r>
      <w:r w:rsidRPr="00E120F4">
        <w:rPr>
          <w:rFonts w:ascii="Times New Roman" w:hAnsi="Times New Roman"/>
        </w:rPr>
        <w:t xml:space="preserve"> </w:t>
      </w:r>
    </w:p>
  </w:footnote>
  <w:footnote w:id="5">
    <w:p w14:paraId="15F4AE32" w14:textId="4D95B5B5" w:rsidR="00E120F4" w:rsidRPr="00E120F4" w:rsidRDefault="00E120F4">
      <w:pPr>
        <w:pStyle w:val="FootnoteText"/>
        <w:rPr>
          <w:sz w:val="20"/>
          <w:szCs w:val="20"/>
        </w:rPr>
      </w:pPr>
      <w:r w:rsidRPr="00E120F4">
        <w:rPr>
          <w:sz w:val="20"/>
          <w:szCs w:val="20"/>
        </w:rPr>
        <w:tab/>
      </w:r>
      <w:r w:rsidRPr="00E120F4">
        <w:rPr>
          <w:rStyle w:val="FootnoteReference"/>
          <w:sz w:val="20"/>
          <w:szCs w:val="20"/>
        </w:rPr>
        <w:footnoteRef/>
      </w:r>
      <w:r w:rsidRPr="00E120F4">
        <w:rPr>
          <w:sz w:val="20"/>
          <w:szCs w:val="20"/>
        </w:rPr>
        <w:t xml:space="preserve">Adapted from the </w:t>
      </w:r>
      <w:r w:rsidRPr="00E120F4">
        <w:rPr>
          <w:i/>
          <w:sz w:val="20"/>
          <w:szCs w:val="20"/>
        </w:rPr>
        <w:t>World Café</w:t>
      </w:r>
      <w:r w:rsidRPr="00E120F4">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5484B"/>
    <w:multiLevelType w:val="hybridMultilevel"/>
    <w:tmpl w:val="2EACE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36D85"/>
    <w:multiLevelType w:val="hybridMultilevel"/>
    <w:tmpl w:val="91F63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A15E31"/>
    <w:multiLevelType w:val="hybridMultilevel"/>
    <w:tmpl w:val="7B000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FA2ECF"/>
    <w:multiLevelType w:val="multilevel"/>
    <w:tmpl w:val="F17C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EB05DE"/>
    <w:multiLevelType w:val="hybridMultilevel"/>
    <w:tmpl w:val="7AFE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92D56"/>
    <w:multiLevelType w:val="hybridMultilevel"/>
    <w:tmpl w:val="FCAE49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A892308"/>
    <w:multiLevelType w:val="hybridMultilevel"/>
    <w:tmpl w:val="69C4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A445D9"/>
    <w:multiLevelType w:val="hybridMultilevel"/>
    <w:tmpl w:val="C2A6E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A55A46"/>
    <w:multiLevelType w:val="hybridMultilevel"/>
    <w:tmpl w:val="09D4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737827"/>
    <w:multiLevelType w:val="hybridMultilevel"/>
    <w:tmpl w:val="7CA8A7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C77595"/>
    <w:multiLevelType w:val="multilevel"/>
    <w:tmpl w:val="2A3A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0D52DE"/>
    <w:multiLevelType w:val="multilevel"/>
    <w:tmpl w:val="8EFC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0F4796"/>
    <w:multiLevelType w:val="hybridMultilevel"/>
    <w:tmpl w:val="F91C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2B22DB"/>
    <w:multiLevelType w:val="hybridMultilevel"/>
    <w:tmpl w:val="D4DEC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8C0743"/>
    <w:multiLevelType w:val="hybridMultilevel"/>
    <w:tmpl w:val="80BAD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6D52D3"/>
    <w:multiLevelType w:val="hybridMultilevel"/>
    <w:tmpl w:val="5B80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EB74F2"/>
    <w:multiLevelType w:val="hybridMultilevel"/>
    <w:tmpl w:val="8A987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1250EC"/>
    <w:multiLevelType w:val="hybridMultilevel"/>
    <w:tmpl w:val="79BC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F76DC3"/>
    <w:multiLevelType w:val="multilevel"/>
    <w:tmpl w:val="3528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F46BFC"/>
    <w:multiLevelType w:val="hybridMultilevel"/>
    <w:tmpl w:val="0624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02531F"/>
    <w:multiLevelType w:val="hybridMultilevel"/>
    <w:tmpl w:val="E97E0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5A0FAB"/>
    <w:multiLevelType w:val="hybridMultilevel"/>
    <w:tmpl w:val="772AE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1"/>
  </w:num>
  <w:num w:numId="3">
    <w:abstractNumId w:val="1"/>
  </w:num>
  <w:num w:numId="4">
    <w:abstractNumId w:val="2"/>
  </w:num>
  <w:num w:numId="5">
    <w:abstractNumId w:val="7"/>
  </w:num>
  <w:num w:numId="6">
    <w:abstractNumId w:val="9"/>
  </w:num>
  <w:num w:numId="7">
    <w:abstractNumId w:val="11"/>
  </w:num>
  <w:num w:numId="8">
    <w:abstractNumId w:val="3"/>
  </w:num>
  <w:num w:numId="9">
    <w:abstractNumId w:val="18"/>
  </w:num>
  <w:num w:numId="10">
    <w:abstractNumId w:val="10"/>
  </w:num>
  <w:num w:numId="11">
    <w:abstractNumId w:val="16"/>
  </w:num>
  <w:num w:numId="12">
    <w:abstractNumId w:val="0"/>
  </w:num>
  <w:num w:numId="13">
    <w:abstractNumId w:val="13"/>
  </w:num>
  <w:num w:numId="14">
    <w:abstractNumId w:val="4"/>
  </w:num>
  <w:num w:numId="15">
    <w:abstractNumId w:val="17"/>
  </w:num>
  <w:num w:numId="16">
    <w:abstractNumId w:val="14"/>
  </w:num>
  <w:num w:numId="17">
    <w:abstractNumId w:val="6"/>
  </w:num>
  <w:num w:numId="18">
    <w:abstractNumId w:val="15"/>
  </w:num>
  <w:num w:numId="19">
    <w:abstractNumId w:val="19"/>
  </w:num>
  <w:num w:numId="20">
    <w:abstractNumId w:val="12"/>
  </w:num>
  <w:num w:numId="21">
    <w:abstractNumId w:val="2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C4B"/>
    <w:rsid w:val="001C7427"/>
    <w:rsid w:val="003A7CED"/>
    <w:rsid w:val="00472E13"/>
    <w:rsid w:val="0049528F"/>
    <w:rsid w:val="004D6C6E"/>
    <w:rsid w:val="008B7A4E"/>
    <w:rsid w:val="00A17C4B"/>
    <w:rsid w:val="00B42D86"/>
    <w:rsid w:val="00C84258"/>
    <w:rsid w:val="00C94D21"/>
    <w:rsid w:val="00E120F4"/>
    <w:rsid w:val="00FB13E4"/>
    <w:rsid w:val="00FB48D7"/>
    <w:rsid w:val="00FC0799"/>
    <w:rsid w:val="00FF2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F6AB3B"/>
  <w15:docId w15:val="{27BA91A0-A17E-4D8E-BBD5-8258972B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C4B"/>
  </w:style>
  <w:style w:type="paragraph" w:styleId="Heading1">
    <w:name w:val="heading 1"/>
    <w:basedOn w:val="Normal"/>
    <w:next w:val="Normal"/>
    <w:link w:val="Heading1Char"/>
    <w:qFormat/>
    <w:rsid w:val="00A17C4B"/>
    <w:pPr>
      <w:keepNext/>
      <w:keepLines/>
      <w:widowControl w:val="0"/>
      <w:autoSpaceDE w:val="0"/>
      <w:autoSpaceDN w:val="0"/>
      <w:adjustRightInd w:val="0"/>
      <w:spacing w:before="480"/>
      <w:outlineLvl w:val="0"/>
    </w:pPr>
    <w:rPr>
      <w:rFonts w:ascii="Cambria" w:eastAsia="Calibri" w:hAnsi="Cambria" w:cs="Times New Roman"/>
      <w:b/>
      <w:b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7C4B"/>
    <w:rPr>
      <w:rFonts w:ascii="Cambria" w:eastAsia="Calibri" w:hAnsi="Cambria" w:cs="Times New Roman"/>
      <w:b/>
      <w:bCs/>
      <w:color w:val="365F91"/>
    </w:rPr>
  </w:style>
  <w:style w:type="paragraph" w:styleId="FootnoteText">
    <w:name w:val="footnote text"/>
    <w:basedOn w:val="Normal"/>
    <w:link w:val="FootnoteTextChar"/>
    <w:unhideWhenUsed/>
    <w:rsid w:val="00A17C4B"/>
    <w:rPr>
      <w:sz w:val="24"/>
      <w:szCs w:val="24"/>
    </w:rPr>
  </w:style>
  <w:style w:type="character" w:customStyle="1" w:styleId="FootnoteTextChar">
    <w:name w:val="Footnote Text Char"/>
    <w:basedOn w:val="DefaultParagraphFont"/>
    <w:link w:val="FootnoteText"/>
    <w:rsid w:val="00A17C4B"/>
    <w:rPr>
      <w:sz w:val="24"/>
      <w:szCs w:val="24"/>
    </w:rPr>
  </w:style>
  <w:style w:type="character" w:styleId="FootnoteReference">
    <w:name w:val="footnote reference"/>
    <w:basedOn w:val="DefaultParagraphFont"/>
    <w:unhideWhenUsed/>
    <w:rsid w:val="00A17C4B"/>
    <w:rPr>
      <w:vertAlign w:val="superscript"/>
    </w:rPr>
  </w:style>
  <w:style w:type="paragraph" w:styleId="ListParagraph">
    <w:name w:val="List Paragraph"/>
    <w:basedOn w:val="Normal"/>
    <w:uiPriority w:val="34"/>
    <w:qFormat/>
    <w:rsid w:val="00A17C4B"/>
    <w:pPr>
      <w:ind w:left="720"/>
      <w:contextualSpacing/>
    </w:pPr>
  </w:style>
  <w:style w:type="paragraph" w:styleId="Footer">
    <w:name w:val="footer"/>
    <w:basedOn w:val="Normal"/>
    <w:link w:val="FooterChar"/>
    <w:uiPriority w:val="99"/>
    <w:unhideWhenUsed/>
    <w:rsid w:val="00A17C4B"/>
    <w:pPr>
      <w:tabs>
        <w:tab w:val="center" w:pos="4320"/>
        <w:tab w:val="right" w:pos="8640"/>
      </w:tabs>
    </w:pPr>
  </w:style>
  <w:style w:type="character" w:customStyle="1" w:styleId="FooterChar">
    <w:name w:val="Footer Char"/>
    <w:basedOn w:val="DefaultParagraphFont"/>
    <w:link w:val="Footer"/>
    <w:uiPriority w:val="99"/>
    <w:rsid w:val="00A17C4B"/>
  </w:style>
  <w:style w:type="character" w:styleId="PageNumber">
    <w:name w:val="page number"/>
    <w:basedOn w:val="DefaultParagraphFont"/>
    <w:uiPriority w:val="99"/>
    <w:semiHidden/>
    <w:unhideWhenUsed/>
    <w:rsid w:val="00A17C4B"/>
  </w:style>
  <w:style w:type="paragraph" w:customStyle="1" w:styleId="OmniPage5">
    <w:name w:val="OmniPage #5"/>
    <w:basedOn w:val="Normal"/>
    <w:rsid w:val="00472E13"/>
    <w:pPr>
      <w:overflowPunct w:val="0"/>
      <w:autoSpaceDE w:val="0"/>
      <w:autoSpaceDN w:val="0"/>
      <w:adjustRightInd w:val="0"/>
      <w:textAlignment w:val="baseline"/>
    </w:pPr>
    <w:rPr>
      <w:rFonts w:ascii="Arial" w:eastAsia="Times New Roman" w:hAnsi="Arial" w:cs="Times New Roman"/>
      <w:noProof/>
      <w:sz w:val="20"/>
      <w:szCs w:val="20"/>
    </w:rPr>
  </w:style>
  <w:style w:type="paragraph" w:customStyle="1" w:styleId="level1">
    <w:name w:val="_level1"/>
    <w:basedOn w:val="Normal"/>
    <w:rsid w:val="00472E13"/>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eastAsia="Times New Roman" w:cs="Times New Roman"/>
      <w:sz w:val="24"/>
      <w:szCs w:val="20"/>
    </w:rPr>
  </w:style>
  <w:style w:type="paragraph" w:styleId="NoSpacing">
    <w:name w:val="No Spacing"/>
    <w:uiPriority w:val="1"/>
    <w:qFormat/>
    <w:rsid w:val="00472E13"/>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3144</Words>
  <Characters>15312</Characters>
  <Application>Microsoft Office Word</Application>
  <DocSecurity>0</DocSecurity>
  <Lines>356</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Cannell</dc:creator>
  <cp:keywords/>
  <dc:description/>
  <cp:lastModifiedBy>cheath</cp:lastModifiedBy>
  <cp:revision>5</cp:revision>
  <dcterms:created xsi:type="dcterms:W3CDTF">2014-08-04T17:09:00Z</dcterms:created>
  <dcterms:modified xsi:type="dcterms:W3CDTF">2015-10-29T15:01:00Z</dcterms:modified>
</cp:coreProperties>
</file>