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725E9" w14:textId="5BD11B93" w:rsidR="008C48F2" w:rsidRPr="00E423EC" w:rsidRDefault="008C48F2" w:rsidP="008C48F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4"/>
          <w:szCs w:val="24"/>
        </w:rPr>
      </w:pPr>
      <w:bookmarkStart w:id="0" w:name="_GoBack"/>
      <w:bookmarkEnd w:id="0"/>
      <w:r w:rsidRPr="00E423EC">
        <w:rPr>
          <w:rFonts w:cs="Times New Roman"/>
          <w:b/>
          <w:color w:val="000000"/>
          <w:sz w:val="24"/>
          <w:szCs w:val="24"/>
        </w:rPr>
        <w:t>Adapted from Authentic Learning for the 21</w:t>
      </w:r>
      <w:r w:rsidRPr="00E423EC">
        <w:rPr>
          <w:rFonts w:cs="Times New Roman"/>
          <w:b/>
          <w:color w:val="000000"/>
          <w:sz w:val="24"/>
          <w:szCs w:val="24"/>
          <w:vertAlign w:val="superscript"/>
        </w:rPr>
        <w:t>st</w:t>
      </w:r>
      <w:r w:rsidRPr="00E423EC">
        <w:rPr>
          <w:rFonts w:cs="Times New Roman"/>
          <w:b/>
          <w:color w:val="000000"/>
          <w:sz w:val="24"/>
          <w:szCs w:val="24"/>
        </w:rPr>
        <w:t xml:space="preserve"> Century: An Overview (2007)</w:t>
      </w:r>
    </w:p>
    <w:p w14:paraId="2BA64B97" w14:textId="77777777" w:rsidR="008C48F2" w:rsidRPr="00E423EC" w:rsidRDefault="008C48F2" w:rsidP="008C48F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</w:rPr>
      </w:pPr>
      <w:proofErr w:type="gramStart"/>
      <w:r w:rsidRPr="00E423EC">
        <w:rPr>
          <w:rFonts w:cs="Times New Roman"/>
          <w:b/>
          <w:color w:val="000000"/>
          <w:sz w:val="22"/>
          <w:szCs w:val="22"/>
        </w:rPr>
        <w:t>by</w:t>
      </w:r>
      <w:proofErr w:type="gramEnd"/>
      <w:r w:rsidRPr="00E423EC">
        <w:rPr>
          <w:rFonts w:cs="Times New Roman"/>
          <w:b/>
          <w:color w:val="000000"/>
          <w:sz w:val="22"/>
          <w:szCs w:val="22"/>
        </w:rPr>
        <w:t xml:space="preserve"> Marilyn M. Lombardi  </w:t>
      </w:r>
    </w:p>
    <w:p w14:paraId="25AEA192" w14:textId="77777777" w:rsidR="008C48F2" w:rsidRPr="00E423EC" w:rsidRDefault="008C48F2" w:rsidP="008C48F2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22"/>
          <w:szCs w:val="22"/>
        </w:rPr>
      </w:pPr>
      <w:r w:rsidRPr="00E423EC">
        <w:rPr>
          <w:rFonts w:cs="Times New Roman"/>
          <w:b/>
          <w:color w:val="000000"/>
          <w:sz w:val="22"/>
          <w:szCs w:val="22"/>
        </w:rPr>
        <w:t>Access at http://net.educause.edu/ir/library/pdf/eli3009.pdf</w:t>
      </w:r>
    </w:p>
    <w:p w14:paraId="25E51DBB" w14:textId="77777777" w:rsidR="00B54EA6" w:rsidRPr="00E423EC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  <w:r w:rsidRPr="00E423EC">
        <w:rPr>
          <w:rFonts w:cs="Times New Roman"/>
          <w:color w:val="000000"/>
          <w:sz w:val="24"/>
          <w:szCs w:val="24"/>
        </w:rPr>
        <w:t>Learning researchers have distilled the essence of the authentic learning experience down to ten design elements, providing educators with a useful checklist that can be adapted to any subject matter domain.</w:t>
      </w:r>
    </w:p>
    <w:p w14:paraId="61B25D9B" w14:textId="77777777" w:rsidR="00B54EA6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72C510A7" w14:textId="77777777" w:rsidR="00FB24B5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1. </w:t>
      </w:r>
      <w:r w:rsidRPr="00FB24B5">
        <w:rPr>
          <w:rFonts w:cs="Times New Roman"/>
          <w:color w:val="000000"/>
          <w:u w:val="single"/>
        </w:rPr>
        <w:t>Real-world relevance</w:t>
      </w:r>
      <w:r w:rsidRPr="00FB24B5">
        <w:rPr>
          <w:rFonts w:cs="Times New Roman"/>
          <w:color w:val="000000"/>
        </w:rPr>
        <w:t xml:space="preserve">: </w:t>
      </w:r>
    </w:p>
    <w:p w14:paraId="12BDF8E0" w14:textId="21E0CA79" w:rsidR="00B54EA6" w:rsidRPr="00FB24B5" w:rsidRDefault="00FB24B5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ab/>
      </w:r>
      <w:r w:rsidR="00B54EA6" w:rsidRPr="00FB24B5">
        <w:rPr>
          <w:rFonts w:cs="Times New Roman"/>
          <w:color w:val="000000"/>
        </w:rPr>
        <w:t xml:space="preserve">Authentic activities match the real-world tasks of professionals in practice as </w:t>
      </w:r>
      <w:r>
        <w:rPr>
          <w:rFonts w:cs="Times New Roman"/>
          <w:color w:val="000000"/>
        </w:rPr>
        <w:tab/>
      </w:r>
      <w:r w:rsidR="00B54EA6" w:rsidRPr="00FB24B5">
        <w:rPr>
          <w:rFonts w:cs="Times New Roman"/>
          <w:color w:val="000000"/>
        </w:rPr>
        <w:t xml:space="preserve">nearly as possible. </w:t>
      </w:r>
      <w:r w:rsidRPr="00FB24B5">
        <w:rPr>
          <w:rFonts w:cs="Times New Roman"/>
          <w:color w:val="000000"/>
        </w:rPr>
        <w:t xml:space="preserve"> </w:t>
      </w:r>
    </w:p>
    <w:p w14:paraId="70DD126C" w14:textId="77777777" w:rsidR="00FB24B5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2. </w:t>
      </w:r>
      <w:r w:rsidRPr="00FB24B5">
        <w:rPr>
          <w:rFonts w:cs="Times New Roman"/>
          <w:color w:val="000000"/>
          <w:u w:val="single"/>
        </w:rPr>
        <w:t>Ill-defined problem</w:t>
      </w:r>
      <w:r w:rsidRPr="00FB24B5">
        <w:rPr>
          <w:rFonts w:cs="Times New Roman"/>
          <w:color w:val="000000"/>
        </w:rPr>
        <w:t xml:space="preserve">: </w:t>
      </w:r>
    </w:p>
    <w:p w14:paraId="1D015CA1" w14:textId="5063CE68" w:rsidR="00B54EA6" w:rsidRPr="00FB24B5" w:rsidRDefault="00FB24B5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ab/>
        <w:t>Real world c</w:t>
      </w:r>
      <w:r w:rsidR="00B54EA6" w:rsidRPr="00FB24B5">
        <w:rPr>
          <w:rFonts w:cs="Times New Roman"/>
          <w:color w:val="000000"/>
        </w:rPr>
        <w:t xml:space="preserve">hallenges </w:t>
      </w:r>
      <w:r w:rsidRPr="00FB24B5">
        <w:rPr>
          <w:rFonts w:cs="Times New Roman"/>
          <w:color w:val="000000"/>
        </w:rPr>
        <w:t xml:space="preserve">are almost always </w:t>
      </w:r>
      <w:proofErr w:type="gramStart"/>
      <w:r w:rsidRPr="00FB24B5">
        <w:rPr>
          <w:rFonts w:cs="Times New Roman"/>
          <w:color w:val="000000"/>
        </w:rPr>
        <w:t>ill-defined</w:t>
      </w:r>
      <w:proofErr w:type="gramEnd"/>
      <w:r w:rsidRPr="00FB24B5">
        <w:rPr>
          <w:rFonts w:cs="Times New Roman"/>
          <w:color w:val="000000"/>
        </w:rPr>
        <w:t xml:space="preserve"> and “messy”.  A</w:t>
      </w:r>
      <w:r w:rsidR="00B54EA6" w:rsidRPr="00FB24B5">
        <w:rPr>
          <w:rFonts w:cs="Times New Roman"/>
          <w:color w:val="000000"/>
        </w:rPr>
        <w:t xml:space="preserve">uthentic </w:t>
      </w:r>
      <w:r>
        <w:rPr>
          <w:rFonts w:cs="Times New Roman"/>
          <w:color w:val="000000"/>
        </w:rPr>
        <w:tab/>
      </w:r>
      <w:r w:rsidR="00B54EA6" w:rsidRPr="00FB24B5">
        <w:rPr>
          <w:rFonts w:cs="Times New Roman"/>
          <w:color w:val="000000"/>
        </w:rPr>
        <w:t>activities are relatively undefined and open to multiple interpretations</w:t>
      </w:r>
      <w:r w:rsidRPr="00FB24B5">
        <w:rPr>
          <w:rFonts w:cs="Times New Roman"/>
          <w:color w:val="000000"/>
        </w:rPr>
        <w:t xml:space="preserve">. </w:t>
      </w:r>
      <w:r w:rsidR="00B54EA6" w:rsidRPr="00FB24B5">
        <w:rPr>
          <w:rFonts w:cs="Times New Roman"/>
          <w:color w:val="000000"/>
        </w:rPr>
        <w:t xml:space="preserve"> </w:t>
      </w:r>
      <w:r w:rsidRPr="00FB24B5">
        <w:rPr>
          <w:rFonts w:cs="Times New Roman"/>
          <w:color w:val="000000"/>
        </w:rPr>
        <w:t xml:space="preserve"> </w:t>
      </w:r>
    </w:p>
    <w:p w14:paraId="710BD84E" w14:textId="77777777" w:rsidR="00FB24B5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3. </w:t>
      </w:r>
      <w:r w:rsidRPr="00FB24B5">
        <w:rPr>
          <w:rFonts w:cs="Times New Roman"/>
          <w:color w:val="000000"/>
          <w:u w:val="single"/>
        </w:rPr>
        <w:t>Sustained investigation</w:t>
      </w:r>
      <w:r w:rsidRPr="00FB24B5">
        <w:rPr>
          <w:rFonts w:cs="Times New Roman"/>
          <w:color w:val="000000"/>
        </w:rPr>
        <w:t xml:space="preserve">: </w:t>
      </w:r>
    </w:p>
    <w:p w14:paraId="5B46285D" w14:textId="3D873A4E" w:rsidR="00B54EA6" w:rsidRPr="00FB24B5" w:rsidRDefault="00FB24B5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ab/>
      </w:r>
      <w:r w:rsidR="00B54EA6" w:rsidRPr="00FB24B5">
        <w:rPr>
          <w:rFonts w:cs="Times New Roman"/>
          <w:color w:val="000000"/>
        </w:rPr>
        <w:t>Problems cannot be solved in a matter of minutes or even hours.</w:t>
      </w:r>
      <w:r w:rsidRPr="00FB24B5">
        <w:rPr>
          <w:rFonts w:cs="Times New Roman"/>
          <w:color w:val="000000"/>
        </w:rPr>
        <w:t xml:space="preserve"> A</w:t>
      </w:r>
      <w:r w:rsidR="00B54EA6" w:rsidRPr="00FB24B5">
        <w:rPr>
          <w:rFonts w:cs="Times New Roman"/>
          <w:color w:val="000000"/>
        </w:rPr>
        <w:t xml:space="preserve">uthentic </w:t>
      </w:r>
      <w:r>
        <w:rPr>
          <w:rFonts w:cs="Times New Roman"/>
          <w:color w:val="000000"/>
        </w:rPr>
        <w:tab/>
      </w:r>
      <w:r w:rsidR="00B54EA6" w:rsidRPr="00FB24B5">
        <w:rPr>
          <w:rFonts w:cs="Times New Roman"/>
          <w:color w:val="000000"/>
        </w:rPr>
        <w:t>activities comprise complex tasks to be investigated by students o</w:t>
      </w:r>
      <w:r w:rsidRPr="00FB24B5">
        <w:rPr>
          <w:rFonts w:cs="Times New Roman"/>
          <w:color w:val="000000"/>
        </w:rPr>
        <w:t xml:space="preserve">ver a </w:t>
      </w:r>
      <w:r>
        <w:rPr>
          <w:rFonts w:cs="Times New Roman"/>
          <w:color w:val="000000"/>
        </w:rPr>
        <w:tab/>
      </w:r>
      <w:r w:rsidRPr="00FB24B5">
        <w:rPr>
          <w:rFonts w:cs="Times New Roman"/>
          <w:color w:val="000000"/>
        </w:rPr>
        <w:t>sustained period of time.</w:t>
      </w:r>
    </w:p>
    <w:p w14:paraId="107D13AE" w14:textId="77777777" w:rsidR="00FB24B5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4. </w:t>
      </w:r>
      <w:r w:rsidRPr="00FB24B5">
        <w:rPr>
          <w:rFonts w:cs="Times New Roman"/>
          <w:color w:val="000000"/>
          <w:u w:val="single"/>
        </w:rPr>
        <w:t>Multiple sources and perspectives</w:t>
      </w:r>
      <w:r w:rsidRPr="00FB24B5">
        <w:rPr>
          <w:rFonts w:cs="Times New Roman"/>
          <w:color w:val="000000"/>
        </w:rPr>
        <w:t xml:space="preserve">: </w:t>
      </w:r>
      <w:r w:rsidR="00FB24B5" w:rsidRPr="00FB24B5">
        <w:rPr>
          <w:rFonts w:cs="Times New Roman"/>
          <w:color w:val="000000"/>
        </w:rPr>
        <w:t xml:space="preserve"> </w:t>
      </w:r>
    </w:p>
    <w:p w14:paraId="2D876B40" w14:textId="3E7D8295" w:rsidR="00B54EA6" w:rsidRPr="00FB24B5" w:rsidRDefault="00B54EA6" w:rsidP="00FB24B5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>Authentic activit</w:t>
      </w:r>
      <w:r w:rsidR="00FB24B5">
        <w:rPr>
          <w:rFonts w:cs="Times New Roman"/>
          <w:color w:val="000000"/>
        </w:rPr>
        <w:t xml:space="preserve">ies allow </w:t>
      </w:r>
      <w:r w:rsidRPr="00FB24B5">
        <w:rPr>
          <w:rFonts w:cs="Times New Roman"/>
          <w:color w:val="000000"/>
        </w:rPr>
        <w:t>students to examine the task from a variety of theoret</w:t>
      </w:r>
      <w:r w:rsidR="003E6CD8" w:rsidRPr="00FB24B5">
        <w:rPr>
          <w:rFonts w:cs="Times New Roman"/>
          <w:color w:val="000000"/>
        </w:rPr>
        <w:t>ical and practical perspectives</w:t>
      </w:r>
      <w:r w:rsidRPr="00FB24B5">
        <w:rPr>
          <w:rFonts w:cs="Times New Roman"/>
          <w:color w:val="000000"/>
        </w:rPr>
        <w:t xml:space="preserve"> using</w:t>
      </w:r>
      <w:r w:rsidR="00FB24B5">
        <w:rPr>
          <w:rFonts w:cs="Times New Roman"/>
          <w:color w:val="000000"/>
        </w:rPr>
        <w:t xml:space="preserve"> a variety of resources, requiring them </w:t>
      </w:r>
      <w:r w:rsidRPr="00FB24B5">
        <w:rPr>
          <w:rFonts w:cs="Times New Roman"/>
          <w:color w:val="000000"/>
        </w:rPr>
        <w:t>to distinguish relevant from irrelevant information in the process.</w:t>
      </w:r>
    </w:p>
    <w:p w14:paraId="33B03E83" w14:textId="77777777" w:rsidR="00FB24B5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5. </w:t>
      </w:r>
      <w:r w:rsidRPr="00FB24B5">
        <w:rPr>
          <w:rFonts w:cs="Times New Roman"/>
          <w:color w:val="000000"/>
          <w:u w:val="single"/>
        </w:rPr>
        <w:t>Collaboration</w:t>
      </w:r>
      <w:r w:rsidRPr="00FB24B5">
        <w:rPr>
          <w:rFonts w:cs="Times New Roman"/>
          <w:color w:val="000000"/>
        </w:rPr>
        <w:t xml:space="preserve">:  </w:t>
      </w:r>
    </w:p>
    <w:p w14:paraId="3F2A4C91" w14:textId="39A0F52F" w:rsidR="00B54EA6" w:rsidRPr="00FB24B5" w:rsidRDefault="00FB24B5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ab/>
      </w:r>
      <w:r w:rsidR="00B54EA6" w:rsidRPr="00FB24B5">
        <w:rPr>
          <w:rFonts w:cs="Times New Roman"/>
          <w:color w:val="000000"/>
        </w:rPr>
        <w:t>Authentic activities make collaboration integral to the t</w:t>
      </w:r>
      <w:r w:rsidRPr="00FB24B5">
        <w:rPr>
          <w:rFonts w:cs="Times New Roman"/>
          <w:color w:val="000000"/>
        </w:rPr>
        <w:t>ask.</w:t>
      </w:r>
      <w:r w:rsidR="00B54EA6" w:rsidRPr="00FB24B5">
        <w:rPr>
          <w:rFonts w:cs="Times New Roman"/>
          <w:color w:val="000000"/>
        </w:rPr>
        <w:t xml:space="preserve"> </w:t>
      </w:r>
      <w:r w:rsidRPr="00FB24B5">
        <w:rPr>
          <w:rFonts w:cs="Times New Roman"/>
          <w:color w:val="000000"/>
        </w:rPr>
        <w:t xml:space="preserve"> </w:t>
      </w:r>
    </w:p>
    <w:p w14:paraId="6EEACC36" w14:textId="77777777" w:rsidR="00FB24B5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6. </w:t>
      </w:r>
      <w:r w:rsidRPr="00FB24B5">
        <w:rPr>
          <w:rFonts w:cs="Times New Roman"/>
          <w:color w:val="000000"/>
          <w:u w:val="single"/>
        </w:rPr>
        <w:t>Reflection (metacognition):</w:t>
      </w:r>
      <w:r w:rsidRPr="00FB24B5">
        <w:rPr>
          <w:rFonts w:cs="Times New Roman"/>
          <w:color w:val="000000"/>
        </w:rPr>
        <w:t xml:space="preserve"> </w:t>
      </w:r>
    </w:p>
    <w:p w14:paraId="54C83A1B" w14:textId="40A9200A" w:rsidR="00B54EA6" w:rsidRPr="00FB24B5" w:rsidRDefault="00B54EA6" w:rsidP="00FB24B5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>Authentic activities enable learners to make choices and reflect on their learning, both individually and as a team or community.</w:t>
      </w:r>
    </w:p>
    <w:p w14:paraId="333EF32E" w14:textId="77777777" w:rsidR="00FB24B5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7. </w:t>
      </w:r>
      <w:r w:rsidRPr="00FB24B5">
        <w:rPr>
          <w:rFonts w:cs="Times New Roman"/>
          <w:color w:val="000000"/>
          <w:u w:val="single"/>
        </w:rPr>
        <w:t>Interdisciplinary perspective</w:t>
      </w:r>
      <w:r w:rsidRPr="00FB24B5">
        <w:rPr>
          <w:rFonts w:cs="Times New Roman"/>
          <w:color w:val="000000"/>
        </w:rPr>
        <w:t xml:space="preserve">: </w:t>
      </w:r>
    </w:p>
    <w:p w14:paraId="2069F913" w14:textId="1103F37F" w:rsidR="00B54EA6" w:rsidRPr="00FB24B5" w:rsidRDefault="00B54EA6" w:rsidP="00FB24B5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Relevance is not confined to a single subject </w:t>
      </w:r>
      <w:r w:rsidR="00FB24B5" w:rsidRPr="00FB24B5">
        <w:rPr>
          <w:rFonts w:cs="Times New Roman"/>
          <w:color w:val="000000"/>
        </w:rPr>
        <w:t>area. A</w:t>
      </w:r>
      <w:r w:rsidRPr="00FB24B5">
        <w:rPr>
          <w:rFonts w:cs="Times New Roman"/>
          <w:color w:val="000000"/>
        </w:rPr>
        <w:t xml:space="preserve">uthentic activities have consequences that extend beyond a particular discipline, encouraging students </w:t>
      </w:r>
      <w:r w:rsidR="00FB24B5" w:rsidRPr="00FB24B5">
        <w:rPr>
          <w:rFonts w:cs="Times New Roman"/>
          <w:color w:val="000000"/>
        </w:rPr>
        <w:t xml:space="preserve">to </w:t>
      </w:r>
      <w:r w:rsidRPr="00FB24B5">
        <w:rPr>
          <w:rFonts w:cs="Times New Roman"/>
          <w:color w:val="000000"/>
        </w:rPr>
        <w:t>think in interdisciplinary terms.</w:t>
      </w:r>
    </w:p>
    <w:p w14:paraId="5FA1030F" w14:textId="77777777" w:rsidR="00FB24B5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8. </w:t>
      </w:r>
      <w:r w:rsidRPr="00FB24B5">
        <w:rPr>
          <w:rFonts w:cs="Times New Roman"/>
          <w:color w:val="000000"/>
          <w:u w:val="single"/>
        </w:rPr>
        <w:t>Integrated assessment</w:t>
      </w:r>
      <w:r w:rsidRPr="00FB24B5">
        <w:rPr>
          <w:rFonts w:cs="Times New Roman"/>
          <w:color w:val="000000"/>
        </w:rPr>
        <w:t xml:space="preserve">: </w:t>
      </w:r>
    </w:p>
    <w:p w14:paraId="1C850A86" w14:textId="3EFF51EE" w:rsidR="00B54EA6" w:rsidRPr="00FB24B5" w:rsidRDefault="00B54EA6" w:rsidP="00FB24B5">
      <w:pPr>
        <w:widowControl w:val="0"/>
        <w:autoSpaceDE w:val="0"/>
        <w:autoSpaceDN w:val="0"/>
        <w:adjustRightInd w:val="0"/>
        <w:ind w:left="72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Assessment is not merely summative </w:t>
      </w:r>
      <w:r w:rsidR="00FB24B5" w:rsidRPr="00FB24B5">
        <w:rPr>
          <w:rFonts w:cs="Times New Roman"/>
          <w:color w:val="000000"/>
        </w:rPr>
        <w:t xml:space="preserve">(at the end of the course or experience). Assessment in authentic activities </w:t>
      </w:r>
      <w:r w:rsidRPr="00FB24B5">
        <w:rPr>
          <w:rFonts w:cs="Times New Roman"/>
          <w:color w:val="000000"/>
        </w:rPr>
        <w:t>is</w:t>
      </w:r>
      <w:r w:rsidR="00FB24B5" w:rsidRPr="00FB24B5">
        <w:rPr>
          <w:rFonts w:cs="Times New Roman"/>
          <w:color w:val="000000"/>
        </w:rPr>
        <w:t xml:space="preserve"> formative (throughout) and ongoing as in real life.</w:t>
      </w:r>
    </w:p>
    <w:p w14:paraId="63F6FE7C" w14:textId="77777777" w:rsidR="00FB24B5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9. </w:t>
      </w:r>
      <w:r w:rsidRPr="00FB24B5">
        <w:rPr>
          <w:rFonts w:cs="Times New Roman"/>
          <w:color w:val="000000"/>
          <w:u w:val="single"/>
        </w:rPr>
        <w:t>Polished products</w:t>
      </w:r>
      <w:r w:rsidRPr="00FB24B5">
        <w:rPr>
          <w:rFonts w:cs="Times New Roman"/>
          <w:color w:val="000000"/>
        </w:rPr>
        <w:t xml:space="preserve">: </w:t>
      </w:r>
    </w:p>
    <w:p w14:paraId="36F16822" w14:textId="041EC903" w:rsidR="00B54EA6" w:rsidRPr="00FB24B5" w:rsidRDefault="00FB24B5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ab/>
      </w:r>
      <w:r w:rsidR="00B54EA6" w:rsidRPr="00FB24B5">
        <w:rPr>
          <w:rFonts w:cs="Times New Roman"/>
          <w:color w:val="000000"/>
        </w:rPr>
        <w:t xml:space="preserve">Authentic activities culminate in the creation of a whole product, valuable in </w:t>
      </w:r>
      <w:r>
        <w:rPr>
          <w:rFonts w:cs="Times New Roman"/>
          <w:color w:val="000000"/>
        </w:rPr>
        <w:tab/>
      </w:r>
      <w:r w:rsidR="00B54EA6" w:rsidRPr="00FB24B5">
        <w:rPr>
          <w:rFonts w:cs="Times New Roman"/>
          <w:color w:val="000000"/>
        </w:rPr>
        <w:t>its own right.</w:t>
      </w:r>
    </w:p>
    <w:p w14:paraId="2EB95A81" w14:textId="77777777" w:rsidR="00FB24B5" w:rsidRPr="00FB24B5" w:rsidRDefault="00B54EA6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 xml:space="preserve">10. </w:t>
      </w:r>
      <w:r w:rsidRPr="00FB24B5">
        <w:rPr>
          <w:rFonts w:cs="Times New Roman"/>
          <w:color w:val="000000"/>
          <w:u w:val="single"/>
        </w:rPr>
        <w:t>Multiple interpretations and outcomes</w:t>
      </w:r>
      <w:r w:rsidRPr="00FB24B5">
        <w:rPr>
          <w:rFonts w:cs="Times New Roman"/>
          <w:color w:val="000000"/>
        </w:rPr>
        <w:t xml:space="preserve">: </w:t>
      </w:r>
      <w:r w:rsidR="00FB24B5" w:rsidRPr="00FB24B5">
        <w:rPr>
          <w:rFonts w:cs="Times New Roman"/>
          <w:color w:val="000000"/>
        </w:rPr>
        <w:t xml:space="preserve"> </w:t>
      </w:r>
    </w:p>
    <w:p w14:paraId="6634B5B1" w14:textId="4B4A39E8" w:rsidR="003A7CED" w:rsidRPr="00FB24B5" w:rsidRDefault="00FB24B5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  <w:r w:rsidRPr="00FB24B5">
        <w:rPr>
          <w:rFonts w:cs="Times New Roman"/>
          <w:color w:val="000000"/>
        </w:rPr>
        <w:tab/>
        <w:t>A</w:t>
      </w:r>
      <w:r w:rsidR="00B54EA6" w:rsidRPr="00FB24B5">
        <w:rPr>
          <w:rFonts w:cs="Times New Roman"/>
          <w:color w:val="000000"/>
        </w:rPr>
        <w:t xml:space="preserve">uthentic activities allow for diverse interpretations and competing solutions. </w:t>
      </w:r>
    </w:p>
    <w:p w14:paraId="0F495AB3" w14:textId="77777777" w:rsidR="00E423EC" w:rsidRPr="00FB24B5" w:rsidRDefault="00E423EC" w:rsidP="00B54EA6">
      <w:pPr>
        <w:widowControl w:val="0"/>
        <w:autoSpaceDE w:val="0"/>
        <w:autoSpaceDN w:val="0"/>
        <w:adjustRightInd w:val="0"/>
        <w:rPr>
          <w:rFonts w:cs="Times New Roman"/>
          <w:color w:val="000000"/>
        </w:rPr>
      </w:pPr>
    </w:p>
    <w:p w14:paraId="2D830A39" w14:textId="77777777" w:rsidR="00FB24B5" w:rsidRPr="00FB24B5" w:rsidRDefault="00FB24B5" w:rsidP="00FB24B5">
      <w:pPr>
        <w:widowControl w:val="0"/>
        <w:autoSpaceDE w:val="0"/>
        <w:autoSpaceDN w:val="0"/>
        <w:adjustRightInd w:val="0"/>
        <w:rPr>
          <w:rFonts w:cs="Times New Roman"/>
          <w:b/>
          <w:color w:val="000000"/>
          <w:sz w:val="32"/>
          <w:szCs w:val="32"/>
        </w:rPr>
      </w:pPr>
      <w:r w:rsidRPr="00FB24B5">
        <w:rPr>
          <w:rFonts w:cs="Times New Roman"/>
          <w:b/>
          <w:color w:val="000000"/>
          <w:sz w:val="32"/>
          <w:szCs w:val="32"/>
        </w:rPr>
        <w:t>Response:</w:t>
      </w:r>
    </w:p>
    <w:p w14:paraId="0A35B1E3" w14:textId="77777777" w:rsidR="00FB24B5" w:rsidRDefault="00FB24B5" w:rsidP="00FB24B5">
      <w:pPr>
        <w:widowControl w:val="0"/>
        <w:autoSpaceDE w:val="0"/>
        <w:autoSpaceDN w:val="0"/>
        <w:adjustRightInd w:val="0"/>
        <w:rPr>
          <w:rFonts w:cs="Times New Roman"/>
          <w:color w:val="000000"/>
          <w:sz w:val="24"/>
          <w:szCs w:val="24"/>
        </w:rPr>
      </w:pPr>
    </w:p>
    <w:p w14:paraId="5BA15FC8" w14:textId="318EB889" w:rsidR="00E423EC" w:rsidRPr="00E423EC" w:rsidRDefault="00FB24B5" w:rsidP="00E423E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FB24B5">
        <w:rPr>
          <w:rFonts w:cs="Times New Roman"/>
          <w:color w:val="000000"/>
        </w:rPr>
        <w:t xml:space="preserve">Discuss </w:t>
      </w:r>
      <w:r w:rsidR="00E423EC" w:rsidRPr="00FB24B5">
        <w:rPr>
          <w:rFonts w:cs="Times New Roman"/>
          <w:color w:val="000000"/>
        </w:rPr>
        <w:t xml:space="preserve">ways in which the above principles can be adapted to your various contexts (academic setting, church, </w:t>
      </w:r>
      <w:r w:rsidR="000073CA" w:rsidRPr="00FB24B5">
        <w:rPr>
          <w:rFonts w:cs="Times New Roman"/>
          <w:color w:val="000000"/>
        </w:rPr>
        <w:t>your</w:t>
      </w:r>
      <w:r w:rsidR="00E423EC" w:rsidRPr="00FB24B5">
        <w:rPr>
          <w:rFonts w:cs="Times New Roman"/>
          <w:color w:val="000000"/>
        </w:rPr>
        <w:t xml:space="preserve"> c</w:t>
      </w:r>
      <w:r w:rsidR="000073CA" w:rsidRPr="00FB24B5">
        <w:rPr>
          <w:rFonts w:cs="Times New Roman"/>
          <w:color w:val="000000"/>
        </w:rPr>
        <w:t>ultural context</w:t>
      </w:r>
      <w:r w:rsidR="00E423EC" w:rsidRPr="00FB24B5">
        <w:rPr>
          <w:rFonts w:cs="Times New Roman"/>
          <w:color w:val="000000"/>
        </w:rPr>
        <w:t>).</w:t>
      </w:r>
      <w:r w:rsidRPr="00FB24B5">
        <w:rPr>
          <w:rFonts w:cs="Times New Roman"/>
          <w:color w:val="000000"/>
        </w:rPr>
        <w:t xml:space="preserve"> Which seem most relevant or applicable? </w:t>
      </w:r>
      <w:r>
        <w:rPr>
          <w:sz w:val="24"/>
          <w:szCs w:val="24"/>
        </w:rPr>
        <w:t xml:space="preserve"> </w:t>
      </w:r>
      <w:r w:rsidR="00E423EC">
        <w:rPr>
          <w:sz w:val="24"/>
          <w:szCs w:val="24"/>
        </w:rPr>
        <w:t xml:space="preserve"> </w:t>
      </w:r>
    </w:p>
    <w:sectPr w:rsidR="00E423EC" w:rsidRPr="00E423EC" w:rsidSect="00FB24B5">
      <w:pgSz w:w="12240" w:h="15840"/>
      <w:pgMar w:top="936" w:right="1152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BBD"/>
    <w:multiLevelType w:val="hybridMultilevel"/>
    <w:tmpl w:val="74C65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A6"/>
    <w:rsid w:val="000073CA"/>
    <w:rsid w:val="003A7CED"/>
    <w:rsid w:val="003E6CD8"/>
    <w:rsid w:val="004C1963"/>
    <w:rsid w:val="008C48F2"/>
    <w:rsid w:val="00B54EA6"/>
    <w:rsid w:val="00C94D21"/>
    <w:rsid w:val="00E05934"/>
    <w:rsid w:val="00E423EC"/>
    <w:rsid w:val="00FB24B5"/>
    <w:rsid w:val="00FB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BF1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336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Cannell</dc:creator>
  <cp:keywords/>
  <dc:description/>
  <cp:lastModifiedBy>Linda Cannell</cp:lastModifiedBy>
  <cp:revision>4</cp:revision>
  <dcterms:created xsi:type="dcterms:W3CDTF">2014-10-04T23:40:00Z</dcterms:created>
  <dcterms:modified xsi:type="dcterms:W3CDTF">2015-10-03T19:19:00Z</dcterms:modified>
</cp:coreProperties>
</file>