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31F" w:rsidRDefault="000B531F">
      <w:bookmarkStart w:id="0" w:name="_GoBack"/>
      <w:bookmarkEnd w:id="0"/>
      <w:r>
        <w:rPr>
          <w:b/>
          <w:bCs/>
          <w:sz w:val="30"/>
          <w:szCs w:val="30"/>
        </w:rPr>
        <w:t>Preparing the Course Syllabus</w:t>
      </w:r>
    </w:p>
    <w:p w:rsidR="000B531F" w:rsidRDefault="000B531F"/>
    <w:p w:rsidR="000B531F" w:rsidRDefault="000B531F">
      <w:r>
        <w:t>Determine the units</w:t>
      </w:r>
      <w:r w:rsidR="00E33DA7">
        <w:t xml:space="preserve"> or categories</w:t>
      </w:r>
      <w:r>
        <w:t xml:space="preserve"> for the course. A unit is an appropriate "curriculum chunk" that is manageable in scope.  A unit is typically a coherent whole (the grouping of subject matter</w:t>
      </w:r>
    </w:p>
    <w:p w:rsidR="000B531F" w:rsidRDefault="000B531F">
      <w:proofErr w:type="gramStart"/>
      <w:r>
        <w:t>elements</w:t>
      </w:r>
      <w:proofErr w:type="gramEnd"/>
      <w:r>
        <w:t>).  High priority outcomes can be included in more than one unit.  Units can be clustered around themes, problems, desired skills, instructional method, the medium (e.g., book, film), content areas, concepts, chronology, cause and effect, and so on.  Once the units have been designed, they can then be sequenced in the order most appropriate to the course.</w:t>
      </w:r>
    </w:p>
    <w:p w:rsidR="000B531F" w:rsidRDefault="000B531F"/>
    <w:sectPr w:rsidR="000B531F" w:rsidSect="000B531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1F"/>
    <w:rsid w:val="000B531F"/>
    <w:rsid w:val="000B59E5"/>
    <w:rsid w:val="0021217F"/>
    <w:rsid w:val="00552CD4"/>
    <w:rsid w:val="0057576A"/>
    <w:rsid w:val="00E3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92099410-192A-4E2C-9280-4576C01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500</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Preparing the Course Syllabus</vt:lpstr>
    </vt:vector>
  </TitlesOfParts>
  <Company>iComm</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the Course Syllabus</dc:title>
  <dc:subject/>
  <dc:creator> Linda Cannell</dc:creator>
  <cp:keywords/>
  <dc:description/>
  <cp:lastModifiedBy>cheath</cp:lastModifiedBy>
  <cp:revision>3</cp:revision>
  <dcterms:created xsi:type="dcterms:W3CDTF">2015-05-30T20:00:00Z</dcterms:created>
  <dcterms:modified xsi:type="dcterms:W3CDTF">2015-10-28T22:57:00Z</dcterms:modified>
</cp:coreProperties>
</file>